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A5BB" w14:textId="3E689436" w:rsidR="00BA0FA4" w:rsidRPr="00392527" w:rsidRDefault="00BA0FA4" w:rsidP="00BA0FA4">
      <w:pPr>
        <w:keepNext/>
        <w:spacing w:before="240"/>
        <w:outlineLvl w:val="2"/>
        <w:rPr>
          <w:rFonts w:ascii="Calibri" w:hAnsi="Calibri" w:cs="Tahoma"/>
          <w:b/>
          <w:bCs/>
          <w:color w:val="44546A"/>
          <w:sz w:val="28"/>
          <w:szCs w:val="28"/>
        </w:rPr>
      </w:pPr>
      <w:bookmarkStart w:id="0" w:name="_Toc84272292"/>
      <w:r w:rsidRPr="00392527">
        <w:rPr>
          <w:rFonts w:ascii="Calibri" w:hAnsi="Calibri" w:cs="Tahoma"/>
          <w:b/>
          <w:bCs/>
          <w:color w:val="44546A"/>
          <w:sz w:val="28"/>
          <w:szCs w:val="28"/>
        </w:rPr>
        <w:t>4.</w:t>
      </w:r>
      <w:r w:rsidR="009739E6">
        <w:rPr>
          <w:rFonts w:ascii="Calibri" w:hAnsi="Calibri" w:cs="Tahoma"/>
          <w:b/>
          <w:bCs/>
          <w:color w:val="44546A"/>
          <w:sz w:val="28"/>
          <w:szCs w:val="28"/>
        </w:rPr>
        <w:t>5</w:t>
      </w:r>
      <w:r w:rsidRPr="00392527">
        <w:rPr>
          <w:rFonts w:ascii="Calibri" w:hAnsi="Calibri" w:cs="Tahoma"/>
          <w:b/>
          <w:bCs/>
          <w:color w:val="44546A"/>
          <w:sz w:val="28"/>
          <w:szCs w:val="28"/>
        </w:rPr>
        <w:t xml:space="preserve">     Report of Casework Feedback Form (Year 1)</w:t>
      </w:r>
      <w:bookmarkEnd w:id="0"/>
      <w:r w:rsidRPr="00392527">
        <w:rPr>
          <w:rFonts w:ascii="Calibri" w:hAnsi="Calibri" w:cs="Tahoma"/>
          <w:b/>
          <w:bCs/>
          <w:color w:val="44546A"/>
          <w:sz w:val="28"/>
          <w:szCs w:val="28"/>
        </w:rPr>
        <w:t xml:space="preserve"> </w:t>
      </w:r>
    </w:p>
    <w:p w14:paraId="3C79BB45" w14:textId="77777777" w:rsidR="00BA0FA4" w:rsidRPr="00392527" w:rsidRDefault="00BA0FA4" w:rsidP="00BA0FA4">
      <w:pPr>
        <w:rPr>
          <w:rFonts w:ascii="Arial" w:eastAsia="SimSun" w:hAnsi="Arial" w:cs="Arial"/>
          <w:b/>
          <w:bCs/>
          <w:lang w:eastAsia="zh-CN"/>
        </w:rPr>
      </w:pPr>
    </w:p>
    <w:p w14:paraId="251212B8" w14:textId="3CA641F3" w:rsidR="00BA0FA4" w:rsidRPr="00392527" w:rsidRDefault="00BA0FA4" w:rsidP="00BA0FA4">
      <w:pPr>
        <w:rPr>
          <w:rFonts w:ascii="Arial" w:eastAsia="SimSun" w:hAnsi="Arial" w:cs="Arial"/>
          <w:b/>
          <w:bCs/>
          <w:lang w:eastAsia="zh-CN"/>
        </w:rPr>
      </w:pPr>
      <w:r w:rsidRPr="00392527">
        <w:rPr>
          <w:rFonts w:ascii="Arial" w:eastAsia="SimSun" w:hAnsi="Arial" w:cs="Arial"/>
          <w:b/>
          <w:bCs/>
          <w:lang w:eastAsia="zh-CN"/>
        </w:rPr>
        <w:t xml:space="preserve">  Primary / Secondary (please </w:t>
      </w:r>
      <w:r w:rsidR="009739E6">
        <w:rPr>
          <w:rFonts w:ascii="Arial" w:eastAsia="SimSun" w:hAnsi="Arial" w:cs="Arial"/>
          <w:b/>
          <w:bCs/>
          <w:lang w:eastAsia="zh-CN"/>
        </w:rPr>
        <w:t xml:space="preserve">delete </w:t>
      </w:r>
      <w:r w:rsidRPr="00392527">
        <w:rPr>
          <w:rFonts w:ascii="Arial" w:eastAsia="SimSun" w:hAnsi="Arial" w:cs="Arial"/>
          <w:b/>
          <w:bCs/>
          <w:lang w:eastAsia="zh-CN"/>
        </w:rPr>
        <w:t>as appropriate)</w:t>
      </w:r>
    </w:p>
    <w:p w14:paraId="4164EFB7" w14:textId="77777777" w:rsidR="00BA0FA4" w:rsidRPr="00392527" w:rsidRDefault="00BA0FA4" w:rsidP="00BA0FA4">
      <w:pPr>
        <w:rPr>
          <w:rFonts w:ascii="Arial" w:eastAsia="SimSun" w:hAnsi="Arial" w:cs="Arial"/>
          <w:b/>
          <w:bCs/>
          <w:lang w:eastAsia="zh-CN"/>
        </w:rPr>
      </w:pPr>
    </w:p>
    <w:tbl>
      <w:tblPr>
        <w:tblW w:w="0" w:type="auto"/>
        <w:tblLook w:val="04A0" w:firstRow="1" w:lastRow="0" w:firstColumn="1" w:lastColumn="0" w:noHBand="0" w:noVBand="1"/>
      </w:tblPr>
      <w:tblGrid>
        <w:gridCol w:w="2324"/>
        <w:gridCol w:w="2324"/>
        <w:gridCol w:w="2325"/>
        <w:gridCol w:w="2325"/>
        <w:gridCol w:w="1617"/>
        <w:gridCol w:w="708"/>
        <w:gridCol w:w="563"/>
        <w:gridCol w:w="1559"/>
        <w:gridCol w:w="203"/>
      </w:tblGrid>
      <w:tr w:rsidR="00BA0FA4" w:rsidRPr="00392527" w14:paraId="792698E9" w14:textId="77777777" w:rsidTr="00400FF6">
        <w:tc>
          <w:tcPr>
            <w:tcW w:w="2324" w:type="dxa"/>
          </w:tcPr>
          <w:p w14:paraId="584D1546" w14:textId="77777777" w:rsidR="00BA0FA4" w:rsidRPr="00392527" w:rsidRDefault="00BA0FA4" w:rsidP="00400FF6">
            <w:pPr>
              <w:rPr>
                <w:rFonts w:ascii="Arial" w:eastAsia="SimSun" w:hAnsi="Arial" w:cs="Arial"/>
                <w:b/>
                <w:bCs/>
                <w:lang w:eastAsia="zh-CN"/>
              </w:rPr>
            </w:pPr>
            <w:r w:rsidRPr="00392527">
              <w:rPr>
                <w:rFonts w:ascii="Arial" w:eastAsia="SimSun" w:hAnsi="Arial" w:cs="Arial"/>
                <w:b/>
                <w:bCs/>
                <w:lang w:eastAsia="zh-CN"/>
              </w:rPr>
              <w:t>Overall Grade:</w:t>
            </w:r>
          </w:p>
        </w:tc>
        <w:tc>
          <w:tcPr>
            <w:tcW w:w="2324" w:type="dxa"/>
          </w:tcPr>
          <w:p w14:paraId="2035F772" w14:textId="77777777" w:rsidR="00BA0FA4" w:rsidRPr="00392527" w:rsidRDefault="00BA0FA4" w:rsidP="00400FF6">
            <w:pPr>
              <w:rPr>
                <w:rFonts w:ascii="Arial" w:eastAsia="SimSun" w:hAnsi="Arial" w:cs="Arial"/>
                <w:b/>
                <w:bCs/>
                <w:lang w:eastAsia="zh-CN"/>
              </w:rPr>
            </w:pPr>
            <w:r w:rsidRPr="00392527">
              <w:rPr>
                <w:rFonts w:ascii="Arial" w:eastAsia="SimSun" w:hAnsi="Arial" w:cs="Arial"/>
                <w:lang w:eastAsia="zh-CN"/>
              </w:rPr>
              <w:t>Pass/Fail</w:t>
            </w:r>
          </w:p>
        </w:tc>
        <w:tc>
          <w:tcPr>
            <w:tcW w:w="2325" w:type="dxa"/>
          </w:tcPr>
          <w:p w14:paraId="5162A229" w14:textId="2181D808" w:rsidR="00BA0FA4" w:rsidRPr="00392527" w:rsidRDefault="009739E6" w:rsidP="00400FF6">
            <w:pPr>
              <w:rPr>
                <w:rFonts w:ascii="Arial" w:eastAsia="SimSun" w:hAnsi="Arial" w:cs="Arial"/>
                <w:b/>
                <w:bCs/>
                <w:lang w:eastAsia="zh-CN"/>
              </w:rPr>
            </w:pPr>
            <w:r>
              <w:rPr>
                <w:rFonts w:ascii="Arial" w:eastAsia="SimSun" w:hAnsi="Arial" w:cs="Arial"/>
                <w:b/>
                <w:bCs/>
                <w:lang w:eastAsia="zh-CN"/>
              </w:rPr>
              <w:t>Trainee ID</w:t>
            </w:r>
            <w:r w:rsidR="00BA0FA4" w:rsidRPr="00392527">
              <w:rPr>
                <w:rFonts w:ascii="Arial" w:eastAsia="SimSun" w:hAnsi="Arial" w:cs="Arial"/>
                <w:b/>
                <w:bCs/>
                <w:lang w:eastAsia="zh-CN"/>
              </w:rPr>
              <w:t>:</w:t>
            </w:r>
          </w:p>
        </w:tc>
        <w:tc>
          <w:tcPr>
            <w:tcW w:w="2325" w:type="dxa"/>
          </w:tcPr>
          <w:p w14:paraId="4FF3DF40" w14:textId="77777777" w:rsidR="00BA0FA4" w:rsidRPr="00392527" w:rsidRDefault="00BA0FA4" w:rsidP="00400FF6">
            <w:pPr>
              <w:rPr>
                <w:rFonts w:ascii="Arial" w:eastAsia="SimSun" w:hAnsi="Arial" w:cs="Arial"/>
                <w:b/>
                <w:bCs/>
                <w:lang w:eastAsia="zh-CN"/>
              </w:rPr>
            </w:pPr>
          </w:p>
        </w:tc>
        <w:tc>
          <w:tcPr>
            <w:tcW w:w="2325" w:type="dxa"/>
            <w:gridSpan w:val="2"/>
          </w:tcPr>
          <w:p w14:paraId="59C88AB7" w14:textId="77777777" w:rsidR="00BA0FA4" w:rsidRPr="00392527" w:rsidRDefault="00BA0FA4" w:rsidP="00400FF6">
            <w:pPr>
              <w:spacing w:after="240"/>
              <w:rPr>
                <w:rFonts w:ascii="Arial" w:eastAsia="SimSun" w:hAnsi="Arial" w:cs="Arial"/>
                <w:b/>
                <w:bCs/>
                <w:lang w:eastAsia="zh-CN"/>
              </w:rPr>
            </w:pPr>
            <w:r w:rsidRPr="00392527">
              <w:rPr>
                <w:rFonts w:ascii="Arial" w:eastAsia="SimSun" w:hAnsi="Arial" w:cs="Arial"/>
                <w:b/>
                <w:bCs/>
                <w:lang w:eastAsia="zh-CN"/>
              </w:rPr>
              <w:t>ROC pupil name:</w:t>
            </w:r>
          </w:p>
        </w:tc>
        <w:tc>
          <w:tcPr>
            <w:tcW w:w="2325" w:type="dxa"/>
            <w:gridSpan w:val="3"/>
          </w:tcPr>
          <w:p w14:paraId="7D7E80F8" w14:textId="77777777" w:rsidR="00BA0FA4" w:rsidRPr="00392527" w:rsidRDefault="00BA0FA4" w:rsidP="00400FF6">
            <w:pPr>
              <w:rPr>
                <w:rFonts w:ascii="Calibri" w:eastAsia="SimSun" w:hAnsi="Calibri" w:cs="Arial"/>
                <w:b/>
                <w:bCs/>
                <w:lang w:eastAsia="zh-CN"/>
              </w:rPr>
            </w:pPr>
          </w:p>
        </w:tc>
      </w:tr>
      <w:tr w:rsidR="00BA0FA4" w:rsidRPr="00392527" w14:paraId="641FF2A4"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488"/>
          <w:jc w:val="center"/>
        </w:trPr>
        <w:tc>
          <w:tcPr>
            <w:tcW w:w="10915" w:type="dxa"/>
            <w:gridSpan w:val="5"/>
            <w:shd w:val="clear" w:color="auto" w:fill="D5DCE4"/>
          </w:tcPr>
          <w:p w14:paraId="58C5155C" w14:textId="77777777" w:rsidR="00BA0FA4" w:rsidRPr="00392527" w:rsidRDefault="00BA0FA4" w:rsidP="00400FF6">
            <w:pPr>
              <w:rPr>
                <w:rFonts w:ascii="Calibri" w:eastAsia="SimSun" w:hAnsi="Calibri" w:cs="Arial"/>
                <w:b/>
                <w:bCs/>
                <w:lang w:eastAsia="zh-CN"/>
              </w:rPr>
            </w:pPr>
            <w:r w:rsidRPr="00392527">
              <w:rPr>
                <w:rFonts w:ascii="Calibri" w:eastAsia="SimSun" w:hAnsi="Calibri" w:cs="Arial"/>
                <w:b/>
                <w:bCs/>
                <w:lang w:eastAsia="zh-CN"/>
              </w:rPr>
              <w:tab/>
              <w:t>Assessment criterion:</w:t>
            </w:r>
          </w:p>
          <w:p w14:paraId="1BD147DC" w14:textId="77777777" w:rsidR="00BA0FA4" w:rsidRPr="00392527" w:rsidRDefault="00BA0FA4" w:rsidP="00400FF6">
            <w:pPr>
              <w:rPr>
                <w:rFonts w:ascii="Calibri" w:eastAsia="SimSun" w:hAnsi="Calibri" w:cs="Arial"/>
                <w:i/>
                <w:iCs/>
                <w:lang w:eastAsia="zh-CN"/>
              </w:rPr>
            </w:pPr>
            <w:r w:rsidRPr="00392527">
              <w:rPr>
                <w:rFonts w:ascii="Calibri" w:eastAsia="SimSun" w:hAnsi="Calibri" w:cs="Arial"/>
                <w:i/>
                <w:iCs/>
                <w:lang w:eastAsia="zh-CN"/>
              </w:rPr>
              <w:t>The ROC….</w:t>
            </w:r>
          </w:p>
        </w:tc>
        <w:tc>
          <w:tcPr>
            <w:tcW w:w="1271" w:type="dxa"/>
            <w:gridSpan w:val="2"/>
          </w:tcPr>
          <w:p w14:paraId="46BE89CE" w14:textId="77777777" w:rsidR="00BA0FA4" w:rsidRPr="00392527" w:rsidRDefault="00BA0FA4" w:rsidP="00400FF6">
            <w:pPr>
              <w:rPr>
                <w:rFonts w:ascii="Calibri" w:eastAsia="SimSun" w:hAnsi="Calibri" w:cs="Arial"/>
                <w:b/>
                <w:bCs/>
                <w:lang w:eastAsia="zh-CN"/>
              </w:rPr>
            </w:pPr>
            <w:r w:rsidRPr="00392527">
              <w:rPr>
                <w:rFonts w:ascii="Calibri" w:eastAsia="SimSun" w:hAnsi="Calibri" w:cs="Arial"/>
                <w:b/>
                <w:bCs/>
                <w:lang w:eastAsia="zh-CN"/>
              </w:rPr>
              <w:t>Met</w:t>
            </w:r>
          </w:p>
        </w:tc>
        <w:tc>
          <w:tcPr>
            <w:tcW w:w="1559" w:type="dxa"/>
          </w:tcPr>
          <w:p w14:paraId="16B9773C" w14:textId="77777777" w:rsidR="00BA0FA4" w:rsidRPr="00392527" w:rsidRDefault="00BA0FA4" w:rsidP="00400FF6">
            <w:pPr>
              <w:rPr>
                <w:rFonts w:ascii="Calibri" w:eastAsia="SimSun" w:hAnsi="Calibri" w:cs="Arial"/>
                <w:b/>
                <w:bCs/>
                <w:lang w:eastAsia="zh-CN"/>
              </w:rPr>
            </w:pPr>
            <w:r w:rsidRPr="00392527">
              <w:rPr>
                <w:rFonts w:ascii="Calibri" w:eastAsia="SimSun" w:hAnsi="Calibri" w:cs="Arial"/>
                <w:b/>
                <w:bCs/>
                <w:lang w:eastAsia="zh-CN"/>
              </w:rPr>
              <w:t>Not met</w:t>
            </w:r>
          </w:p>
        </w:tc>
      </w:tr>
      <w:tr w:rsidR="00BA0FA4" w:rsidRPr="00392527" w14:paraId="259BE036"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38AC601C" w14:textId="77777777" w:rsidR="00BA0FA4" w:rsidRPr="00392527" w:rsidRDefault="00BA0FA4" w:rsidP="00400FF6">
            <w:pPr>
              <w:rPr>
                <w:rFonts w:ascii="Arial" w:eastAsia="SimSun" w:hAnsi="Arial" w:cs="Arial"/>
                <w:lang w:eastAsia="zh-CN"/>
              </w:rPr>
            </w:pPr>
            <w:r w:rsidRPr="00392527">
              <w:rPr>
                <w:rFonts w:ascii="Arial" w:eastAsia="SimSun" w:hAnsi="Arial" w:cs="Arial"/>
              </w:rPr>
              <w:t>Displays a person-centred approach</w:t>
            </w:r>
          </w:p>
        </w:tc>
        <w:tc>
          <w:tcPr>
            <w:tcW w:w="1271" w:type="dxa"/>
            <w:gridSpan w:val="2"/>
            <w:tcBorders>
              <w:bottom w:val="single" w:sz="4" w:space="0" w:color="auto"/>
            </w:tcBorders>
            <w:vAlign w:val="center"/>
          </w:tcPr>
          <w:p w14:paraId="47EFE68A" w14:textId="77777777" w:rsidR="00BA0FA4" w:rsidRPr="00392527" w:rsidRDefault="00BA0FA4" w:rsidP="00400FF6">
            <w:pPr>
              <w:rPr>
                <w:rFonts w:ascii="Calibri" w:eastAsia="SimSun" w:hAnsi="Calibri" w:cs="Arial"/>
                <w:lang w:eastAsia="zh-CN"/>
              </w:rPr>
            </w:pPr>
          </w:p>
        </w:tc>
        <w:tc>
          <w:tcPr>
            <w:tcW w:w="1559" w:type="dxa"/>
            <w:vAlign w:val="center"/>
          </w:tcPr>
          <w:p w14:paraId="596C2A34" w14:textId="77777777" w:rsidR="00BA0FA4" w:rsidRPr="00392527" w:rsidRDefault="00BA0FA4" w:rsidP="00400FF6">
            <w:pPr>
              <w:rPr>
                <w:rFonts w:ascii="Calibri" w:eastAsia="SimSun" w:hAnsi="Calibri" w:cs="Arial"/>
                <w:lang w:eastAsia="zh-CN"/>
              </w:rPr>
            </w:pPr>
          </w:p>
        </w:tc>
      </w:tr>
      <w:tr w:rsidR="00BA0FA4" w:rsidRPr="00392527" w14:paraId="0AA7B944"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67F550DB" w14:textId="449E7361" w:rsidR="00BA0FA4" w:rsidRPr="00392527" w:rsidRDefault="00A77FEF" w:rsidP="00400FF6">
            <w:pPr>
              <w:rPr>
                <w:rFonts w:ascii="Arial" w:eastAsia="SimSun" w:hAnsi="Arial" w:cs="Arial"/>
                <w:lang w:eastAsia="zh-CN"/>
              </w:rPr>
            </w:pPr>
            <w:r>
              <w:rPr>
                <w:rFonts w:ascii="Arial" w:eastAsia="SimSun" w:hAnsi="Arial" w:cs="Arial"/>
              </w:rPr>
              <w:t>Explicitly c</w:t>
            </w:r>
            <w:r w:rsidR="00BA0FA4" w:rsidRPr="00392527">
              <w:rPr>
                <w:rFonts w:ascii="Arial" w:eastAsia="SimSun" w:hAnsi="Arial" w:cs="Arial"/>
              </w:rPr>
              <w:t>onsiders ethical issues related to the casework</w:t>
            </w:r>
          </w:p>
        </w:tc>
        <w:tc>
          <w:tcPr>
            <w:tcW w:w="1271" w:type="dxa"/>
            <w:gridSpan w:val="2"/>
            <w:vAlign w:val="center"/>
          </w:tcPr>
          <w:p w14:paraId="492BC836" w14:textId="77777777" w:rsidR="00BA0FA4" w:rsidRPr="00392527" w:rsidRDefault="00BA0FA4" w:rsidP="00400FF6">
            <w:pPr>
              <w:rPr>
                <w:rFonts w:ascii="Calibri" w:eastAsia="SimSun" w:hAnsi="Calibri" w:cs="Arial"/>
                <w:lang w:eastAsia="zh-CN"/>
              </w:rPr>
            </w:pPr>
          </w:p>
        </w:tc>
        <w:tc>
          <w:tcPr>
            <w:tcW w:w="1559" w:type="dxa"/>
            <w:vAlign w:val="center"/>
          </w:tcPr>
          <w:p w14:paraId="2FAC939D" w14:textId="77777777" w:rsidR="00BA0FA4" w:rsidRPr="00392527" w:rsidRDefault="00BA0FA4" w:rsidP="00400FF6">
            <w:pPr>
              <w:rPr>
                <w:rFonts w:ascii="Calibri" w:eastAsia="SimSun" w:hAnsi="Calibri" w:cs="Arial"/>
                <w:lang w:eastAsia="zh-CN"/>
              </w:rPr>
            </w:pPr>
          </w:p>
        </w:tc>
      </w:tr>
      <w:tr w:rsidR="00BA0FA4" w:rsidRPr="00392527" w14:paraId="34358F9F"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5F7B2744" w14:textId="0D496009" w:rsidR="00BA0FA4" w:rsidRPr="00392527" w:rsidRDefault="00BA0FA4" w:rsidP="00400FF6">
            <w:pPr>
              <w:jc w:val="both"/>
              <w:rPr>
                <w:rFonts w:ascii="Arial" w:eastAsia="SimSun" w:hAnsi="Arial" w:cs="Arial"/>
              </w:rPr>
            </w:pPr>
            <w:r w:rsidRPr="00392527">
              <w:rPr>
                <w:rFonts w:ascii="Arial" w:eastAsia="SimSun" w:hAnsi="Arial" w:cs="Arial"/>
              </w:rPr>
              <w:t xml:space="preserve">Shows how the TEP has promoted and protected the interests of service users and carers by demonstrating a collaborative approach to casework that is informed by the context in which the casework takes place, and the different perspectives of those involved in the casework </w:t>
            </w:r>
          </w:p>
        </w:tc>
        <w:tc>
          <w:tcPr>
            <w:tcW w:w="1271" w:type="dxa"/>
            <w:gridSpan w:val="2"/>
            <w:vAlign w:val="center"/>
          </w:tcPr>
          <w:p w14:paraId="129E3313" w14:textId="77777777" w:rsidR="00BA0FA4" w:rsidRPr="00392527" w:rsidRDefault="00BA0FA4" w:rsidP="00400FF6">
            <w:pPr>
              <w:rPr>
                <w:rFonts w:ascii="Calibri" w:eastAsia="SimSun" w:hAnsi="Calibri" w:cs="Arial"/>
                <w:lang w:eastAsia="zh-CN"/>
              </w:rPr>
            </w:pPr>
          </w:p>
        </w:tc>
        <w:tc>
          <w:tcPr>
            <w:tcW w:w="1559" w:type="dxa"/>
            <w:vAlign w:val="center"/>
          </w:tcPr>
          <w:p w14:paraId="5A1A0B6F" w14:textId="77777777" w:rsidR="00BA0FA4" w:rsidRPr="00392527" w:rsidRDefault="00BA0FA4" w:rsidP="00400FF6">
            <w:pPr>
              <w:rPr>
                <w:rFonts w:ascii="Calibri" w:eastAsia="SimSun" w:hAnsi="Calibri" w:cs="Arial"/>
                <w:lang w:eastAsia="zh-CN"/>
              </w:rPr>
            </w:pPr>
          </w:p>
        </w:tc>
      </w:tr>
      <w:tr w:rsidR="00BA0FA4" w:rsidRPr="00392527" w14:paraId="40516DB9"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05D388A1" w14:textId="77777777" w:rsidR="00BA0FA4" w:rsidRPr="00392527" w:rsidRDefault="00BA0FA4" w:rsidP="00400FF6">
            <w:pPr>
              <w:rPr>
                <w:rFonts w:ascii="Arial" w:eastAsia="SimSun" w:hAnsi="Arial" w:cs="Arial"/>
                <w:lang w:eastAsia="zh-CN"/>
              </w:rPr>
            </w:pPr>
            <w:r w:rsidRPr="00392527">
              <w:rPr>
                <w:rFonts w:ascii="Arial" w:eastAsia="SimSun" w:hAnsi="Arial" w:cs="Arial"/>
              </w:rPr>
              <w:t>Shows why hypotheses have been developed, and how they have been explored and reformulated into a revised understanding</w:t>
            </w:r>
          </w:p>
        </w:tc>
        <w:tc>
          <w:tcPr>
            <w:tcW w:w="1271" w:type="dxa"/>
            <w:gridSpan w:val="2"/>
            <w:vAlign w:val="center"/>
          </w:tcPr>
          <w:p w14:paraId="1F2D2F01" w14:textId="77777777" w:rsidR="00BA0FA4" w:rsidRPr="00392527" w:rsidRDefault="00BA0FA4" w:rsidP="00400FF6">
            <w:pPr>
              <w:rPr>
                <w:rFonts w:ascii="Calibri" w:eastAsia="SimSun" w:hAnsi="Calibri" w:cs="Arial"/>
                <w:lang w:eastAsia="zh-CN"/>
              </w:rPr>
            </w:pPr>
          </w:p>
        </w:tc>
        <w:tc>
          <w:tcPr>
            <w:tcW w:w="1559" w:type="dxa"/>
            <w:vAlign w:val="center"/>
          </w:tcPr>
          <w:p w14:paraId="2370FAC7" w14:textId="77777777" w:rsidR="00BA0FA4" w:rsidRPr="00392527" w:rsidRDefault="00BA0FA4" w:rsidP="00400FF6">
            <w:pPr>
              <w:rPr>
                <w:rFonts w:ascii="Calibri" w:eastAsia="SimSun" w:hAnsi="Calibri" w:cs="Arial"/>
                <w:lang w:eastAsia="zh-CN"/>
              </w:rPr>
            </w:pPr>
          </w:p>
        </w:tc>
      </w:tr>
      <w:tr w:rsidR="00BA0FA4" w:rsidRPr="00392527" w14:paraId="4643B8B8"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0EEB2C59" w14:textId="77777777" w:rsidR="00BA0FA4" w:rsidRPr="00392527" w:rsidRDefault="00BA0FA4" w:rsidP="00400FF6">
            <w:pPr>
              <w:rPr>
                <w:rFonts w:ascii="Arial" w:eastAsia="SimSun" w:hAnsi="Arial" w:cs="Arial"/>
                <w:lang w:eastAsia="zh-CN"/>
              </w:rPr>
            </w:pPr>
            <w:r w:rsidRPr="00392527">
              <w:rPr>
                <w:rFonts w:ascii="Arial" w:eastAsia="SimSun" w:hAnsi="Arial" w:cs="Arial"/>
              </w:rPr>
              <w:t>Uses a variety of approaches and sources of evidence to explore hypotheses</w:t>
            </w:r>
          </w:p>
        </w:tc>
        <w:tc>
          <w:tcPr>
            <w:tcW w:w="1271" w:type="dxa"/>
            <w:gridSpan w:val="2"/>
            <w:vAlign w:val="center"/>
          </w:tcPr>
          <w:p w14:paraId="6F111983" w14:textId="77777777" w:rsidR="00BA0FA4" w:rsidRPr="00392527" w:rsidRDefault="00BA0FA4" w:rsidP="00400FF6">
            <w:pPr>
              <w:rPr>
                <w:rFonts w:ascii="Calibri" w:eastAsia="SimSun" w:hAnsi="Calibri" w:cs="Arial"/>
                <w:lang w:eastAsia="zh-CN"/>
              </w:rPr>
            </w:pPr>
          </w:p>
        </w:tc>
        <w:tc>
          <w:tcPr>
            <w:tcW w:w="1559" w:type="dxa"/>
            <w:vAlign w:val="center"/>
          </w:tcPr>
          <w:p w14:paraId="7E0CA5DB" w14:textId="77777777" w:rsidR="00BA0FA4" w:rsidRPr="00392527" w:rsidRDefault="00BA0FA4" w:rsidP="00400FF6">
            <w:pPr>
              <w:rPr>
                <w:rFonts w:ascii="Calibri" w:eastAsia="SimSun" w:hAnsi="Calibri" w:cs="Arial"/>
                <w:lang w:eastAsia="zh-CN"/>
              </w:rPr>
            </w:pPr>
          </w:p>
        </w:tc>
      </w:tr>
      <w:tr w:rsidR="00BA0FA4" w:rsidRPr="00392527" w14:paraId="4DFE59BB"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2F1255EB" w14:textId="77777777" w:rsidR="00BA0FA4" w:rsidRPr="00392527" w:rsidRDefault="00BA0FA4" w:rsidP="00400FF6">
            <w:pPr>
              <w:rPr>
                <w:rFonts w:ascii="Arial" w:hAnsi="Arial" w:cs="Arial"/>
              </w:rPr>
            </w:pPr>
            <w:r w:rsidRPr="00392527">
              <w:rPr>
                <w:rFonts w:ascii="Arial" w:hAnsi="Arial" w:cs="Arial"/>
              </w:rPr>
              <w:t xml:space="preserve">Shows how the exploration process has been informed by relevant research literature and psychological theory </w:t>
            </w:r>
          </w:p>
        </w:tc>
        <w:tc>
          <w:tcPr>
            <w:tcW w:w="1271" w:type="dxa"/>
            <w:gridSpan w:val="2"/>
            <w:vAlign w:val="center"/>
          </w:tcPr>
          <w:p w14:paraId="6D76E180" w14:textId="77777777" w:rsidR="00BA0FA4" w:rsidRPr="00392527" w:rsidRDefault="00BA0FA4" w:rsidP="00400FF6">
            <w:pPr>
              <w:rPr>
                <w:rFonts w:ascii="Calibri" w:eastAsia="SimSun" w:hAnsi="Calibri" w:cs="Arial"/>
                <w:lang w:eastAsia="zh-CN"/>
              </w:rPr>
            </w:pPr>
          </w:p>
        </w:tc>
        <w:tc>
          <w:tcPr>
            <w:tcW w:w="1559" w:type="dxa"/>
            <w:vAlign w:val="center"/>
          </w:tcPr>
          <w:p w14:paraId="04B5D022" w14:textId="77777777" w:rsidR="00BA0FA4" w:rsidRPr="00392527" w:rsidRDefault="00BA0FA4" w:rsidP="00400FF6">
            <w:pPr>
              <w:rPr>
                <w:rFonts w:ascii="Calibri" w:eastAsia="SimSun" w:hAnsi="Calibri" w:cs="Arial"/>
                <w:lang w:eastAsia="zh-CN"/>
              </w:rPr>
            </w:pPr>
          </w:p>
        </w:tc>
      </w:tr>
      <w:tr w:rsidR="00BA0FA4" w:rsidRPr="00392527" w14:paraId="2ED80472"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31C5294F" w14:textId="77777777" w:rsidR="00BA0FA4" w:rsidRPr="00392527" w:rsidRDefault="00BA0FA4" w:rsidP="00400FF6">
            <w:pPr>
              <w:rPr>
                <w:rFonts w:ascii="Arial" w:hAnsi="Arial" w:cs="Arial"/>
              </w:rPr>
            </w:pPr>
            <w:r w:rsidRPr="00392527">
              <w:rPr>
                <w:rFonts w:ascii="Arial" w:hAnsi="Arial" w:cs="Arial"/>
              </w:rPr>
              <w:t xml:space="preserve">Shows how interventions generated are informed by the problem dimensions, relevant research literature and psychological theory </w:t>
            </w:r>
          </w:p>
        </w:tc>
        <w:tc>
          <w:tcPr>
            <w:tcW w:w="1271" w:type="dxa"/>
            <w:gridSpan w:val="2"/>
            <w:vAlign w:val="center"/>
          </w:tcPr>
          <w:p w14:paraId="73CE9563" w14:textId="77777777" w:rsidR="00BA0FA4" w:rsidRPr="00392527" w:rsidRDefault="00BA0FA4" w:rsidP="00400FF6">
            <w:pPr>
              <w:rPr>
                <w:rFonts w:ascii="Calibri" w:eastAsia="SimSun" w:hAnsi="Calibri" w:cs="Arial"/>
                <w:lang w:eastAsia="zh-CN"/>
              </w:rPr>
            </w:pPr>
          </w:p>
        </w:tc>
        <w:tc>
          <w:tcPr>
            <w:tcW w:w="1559" w:type="dxa"/>
            <w:vAlign w:val="center"/>
          </w:tcPr>
          <w:p w14:paraId="5745E110" w14:textId="77777777" w:rsidR="00BA0FA4" w:rsidRPr="00392527" w:rsidRDefault="00BA0FA4" w:rsidP="00400FF6">
            <w:pPr>
              <w:rPr>
                <w:rFonts w:ascii="Calibri" w:eastAsia="SimSun" w:hAnsi="Calibri" w:cs="Arial"/>
                <w:lang w:eastAsia="zh-CN"/>
              </w:rPr>
            </w:pPr>
          </w:p>
        </w:tc>
      </w:tr>
      <w:tr w:rsidR="00BA0FA4" w:rsidRPr="00392527" w14:paraId="0708426B"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302F56E4" w14:textId="77777777" w:rsidR="00BA0FA4" w:rsidRPr="00BA0FA4" w:rsidRDefault="00BA0FA4" w:rsidP="00400FF6">
            <w:pPr>
              <w:rPr>
                <w:rFonts w:ascii="Arial" w:eastAsia="SimSun" w:hAnsi="Arial" w:cs="Arial"/>
                <w:lang w:eastAsia="zh-CN"/>
              </w:rPr>
            </w:pPr>
            <w:r w:rsidRPr="00BA0FA4">
              <w:rPr>
                <w:rFonts w:ascii="Arial" w:eastAsia="SimSun" w:hAnsi="Arial" w:cs="Arial"/>
              </w:rPr>
              <w:t>Includes a review, or where necessary a future review, of progress achieved over time, and considers the implications of this progress</w:t>
            </w:r>
          </w:p>
        </w:tc>
        <w:tc>
          <w:tcPr>
            <w:tcW w:w="1271" w:type="dxa"/>
            <w:gridSpan w:val="2"/>
            <w:vAlign w:val="center"/>
          </w:tcPr>
          <w:p w14:paraId="23253BA0" w14:textId="77777777" w:rsidR="00BA0FA4" w:rsidRPr="00392527" w:rsidRDefault="00BA0FA4" w:rsidP="00400FF6">
            <w:pPr>
              <w:rPr>
                <w:rFonts w:ascii="Calibri" w:eastAsia="SimSun" w:hAnsi="Calibri" w:cs="Arial"/>
                <w:lang w:eastAsia="zh-CN"/>
              </w:rPr>
            </w:pPr>
          </w:p>
        </w:tc>
        <w:tc>
          <w:tcPr>
            <w:tcW w:w="1559" w:type="dxa"/>
            <w:vAlign w:val="center"/>
          </w:tcPr>
          <w:p w14:paraId="666D37F3" w14:textId="77777777" w:rsidR="00BA0FA4" w:rsidRPr="00392527" w:rsidRDefault="00BA0FA4" w:rsidP="00400FF6">
            <w:pPr>
              <w:rPr>
                <w:rFonts w:ascii="Calibri" w:eastAsia="SimSun" w:hAnsi="Calibri" w:cs="Arial"/>
                <w:lang w:eastAsia="zh-CN"/>
              </w:rPr>
            </w:pPr>
          </w:p>
        </w:tc>
      </w:tr>
      <w:tr w:rsidR="00BA0FA4" w:rsidRPr="00392527" w14:paraId="15D9EC6E"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62E8ADE1" w14:textId="77777777" w:rsidR="00BA0FA4" w:rsidRPr="00392527" w:rsidRDefault="00BA0FA4" w:rsidP="00400FF6">
            <w:pPr>
              <w:rPr>
                <w:rFonts w:ascii="Arial" w:eastAsia="SimSun" w:hAnsi="Arial" w:cs="Arial"/>
                <w:lang w:eastAsia="zh-CN"/>
              </w:rPr>
            </w:pPr>
            <w:r w:rsidRPr="00392527">
              <w:rPr>
                <w:rFonts w:ascii="Arial" w:eastAsia="SimSun" w:hAnsi="Arial" w:cs="Arial"/>
              </w:rPr>
              <w:t>Includes a reflection on the casework and identifies implications for the TEP’s future practice</w:t>
            </w:r>
          </w:p>
        </w:tc>
        <w:tc>
          <w:tcPr>
            <w:tcW w:w="1271" w:type="dxa"/>
            <w:gridSpan w:val="2"/>
            <w:vAlign w:val="center"/>
          </w:tcPr>
          <w:p w14:paraId="1363749F" w14:textId="77777777" w:rsidR="00BA0FA4" w:rsidRPr="00392527" w:rsidRDefault="00BA0FA4" w:rsidP="00400FF6">
            <w:pPr>
              <w:rPr>
                <w:rFonts w:ascii="Calibri" w:eastAsia="SimSun" w:hAnsi="Calibri" w:cs="Arial"/>
                <w:lang w:eastAsia="zh-CN"/>
              </w:rPr>
            </w:pPr>
          </w:p>
        </w:tc>
        <w:tc>
          <w:tcPr>
            <w:tcW w:w="1559" w:type="dxa"/>
            <w:vAlign w:val="center"/>
          </w:tcPr>
          <w:p w14:paraId="697DB01B" w14:textId="77777777" w:rsidR="00BA0FA4" w:rsidRPr="00392527" w:rsidRDefault="00BA0FA4" w:rsidP="00400FF6">
            <w:pPr>
              <w:rPr>
                <w:rFonts w:ascii="Calibri" w:eastAsia="SimSun" w:hAnsi="Calibri" w:cs="Arial"/>
                <w:lang w:eastAsia="zh-CN"/>
              </w:rPr>
            </w:pPr>
          </w:p>
        </w:tc>
      </w:tr>
      <w:tr w:rsidR="00BA0FA4" w:rsidRPr="00392527" w14:paraId="12E14566"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644FEBA9" w14:textId="77777777" w:rsidR="00BA0FA4" w:rsidRPr="00392527" w:rsidRDefault="00BA0FA4" w:rsidP="00400FF6">
            <w:pPr>
              <w:rPr>
                <w:rFonts w:ascii="Arial" w:eastAsia="SimSun" w:hAnsi="Arial" w:cs="Arial"/>
                <w:lang w:eastAsia="zh-CN"/>
              </w:rPr>
            </w:pPr>
            <w:r w:rsidRPr="00392527">
              <w:rPr>
                <w:rFonts w:ascii="Arial" w:eastAsia="SimSun" w:hAnsi="Arial" w:cs="Arial"/>
              </w:rPr>
              <w:t>Is presented in a professional manner</w:t>
            </w:r>
          </w:p>
        </w:tc>
        <w:tc>
          <w:tcPr>
            <w:tcW w:w="1271" w:type="dxa"/>
            <w:gridSpan w:val="2"/>
            <w:vAlign w:val="center"/>
          </w:tcPr>
          <w:p w14:paraId="691098F8" w14:textId="77777777" w:rsidR="00BA0FA4" w:rsidRPr="00392527" w:rsidRDefault="00BA0FA4" w:rsidP="00400FF6">
            <w:pPr>
              <w:rPr>
                <w:rFonts w:ascii="Calibri" w:eastAsia="SimSun" w:hAnsi="Calibri" w:cs="Arial"/>
                <w:lang w:eastAsia="zh-CN"/>
              </w:rPr>
            </w:pPr>
          </w:p>
        </w:tc>
        <w:tc>
          <w:tcPr>
            <w:tcW w:w="1559" w:type="dxa"/>
            <w:vAlign w:val="center"/>
          </w:tcPr>
          <w:p w14:paraId="3CC9557C" w14:textId="77777777" w:rsidR="00BA0FA4" w:rsidRPr="00392527" w:rsidRDefault="00BA0FA4" w:rsidP="00400FF6">
            <w:pPr>
              <w:rPr>
                <w:rFonts w:ascii="Calibri" w:eastAsia="SimSun" w:hAnsi="Calibri" w:cs="Arial"/>
                <w:lang w:eastAsia="zh-CN"/>
              </w:rPr>
            </w:pPr>
          </w:p>
        </w:tc>
      </w:tr>
    </w:tbl>
    <w:p w14:paraId="67301B3E" w14:textId="77777777" w:rsidR="00BA0FA4" w:rsidRPr="00392527" w:rsidRDefault="00BA0FA4" w:rsidP="00BA0FA4">
      <w:pPr>
        <w:rPr>
          <w:rFonts w:ascii="Calibri" w:hAnsi="Calibri" w:cs="Arial"/>
          <w:b/>
        </w:rPr>
      </w:pPr>
    </w:p>
    <w:tbl>
      <w:tblPr>
        <w:tblW w:w="0" w:type="auto"/>
        <w:tblLook w:val="04A0" w:firstRow="1" w:lastRow="0" w:firstColumn="1" w:lastColumn="0" w:noHBand="0" w:noVBand="1"/>
      </w:tblPr>
      <w:tblGrid>
        <w:gridCol w:w="13958"/>
      </w:tblGrid>
      <w:tr w:rsidR="00BA0FA4" w:rsidRPr="00392527" w14:paraId="4417F9F8" w14:textId="77777777" w:rsidTr="00400FF6">
        <w:tc>
          <w:tcPr>
            <w:tcW w:w="13958" w:type="dxa"/>
          </w:tcPr>
          <w:p w14:paraId="3B91F469" w14:textId="77777777" w:rsidR="00BA0FA4" w:rsidRPr="00392527" w:rsidRDefault="00BA0FA4" w:rsidP="00400FF6">
            <w:pPr>
              <w:rPr>
                <w:rFonts w:ascii="Arial" w:hAnsi="Arial" w:cs="Arial"/>
                <w:b/>
              </w:rPr>
            </w:pPr>
            <w:r w:rsidRPr="00392527">
              <w:rPr>
                <w:rFonts w:ascii="Arial" w:hAnsi="Arial" w:cs="Arial"/>
                <w:b/>
              </w:rPr>
              <w:lastRenderedPageBreak/>
              <w:t>Formative Feedback comments</w:t>
            </w:r>
          </w:p>
          <w:p w14:paraId="695A46A5" w14:textId="77777777" w:rsidR="00BA0FA4" w:rsidRPr="00392527" w:rsidRDefault="00BA0FA4" w:rsidP="00400FF6">
            <w:pPr>
              <w:rPr>
                <w:rFonts w:ascii="Arial" w:hAnsi="Arial" w:cs="Arial"/>
              </w:rPr>
            </w:pPr>
          </w:p>
          <w:tbl>
            <w:tblPr>
              <w:tblStyle w:val="TableGrid"/>
              <w:tblW w:w="0" w:type="auto"/>
              <w:tblLook w:val="04A0" w:firstRow="1" w:lastRow="0" w:firstColumn="1" w:lastColumn="0" w:noHBand="0" w:noVBand="1"/>
            </w:tblPr>
            <w:tblGrid>
              <w:gridCol w:w="13732"/>
            </w:tblGrid>
            <w:tr w:rsidR="00BA0FA4" w:rsidRPr="00392527" w14:paraId="25FB0742" w14:textId="77777777" w:rsidTr="00400FF6">
              <w:tc>
                <w:tcPr>
                  <w:tcW w:w="14843" w:type="dxa"/>
                  <w:shd w:val="clear" w:color="auto" w:fill="D5DCE4"/>
                </w:tcPr>
                <w:p w14:paraId="4755145D" w14:textId="77777777" w:rsidR="00BA0FA4" w:rsidRPr="00392527" w:rsidRDefault="00BA0FA4" w:rsidP="00400FF6">
                  <w:pPr>
                    <w:rPr>
                      <w:rFonts w:ascii="Arial" w:eastAsia="SimSun" w:hAnsi="Arial" w:cs="Arial"/>
                      <w:color w:val="B4C6E7"/>
                      <w:sz w:val="22"/>
                      <w:szCs w:val="22"/>
                    </w:rPr>
                  </w:pPr>
                  <w:r w:rsidRPr="00392527">
                    <w:rPr>
                      <w:rFonts w:ascii="Arial" w:eastAsia="SimSun" w:hAnsi="Arial" w:cs="Arial"/>
                      <w:sz w:val="22"/>
                      <w:szCs w:val="22"/>
                    </w:rPr>
                    <w:t>Displays a person-centred approach</w:t>
                  </w:r>
                </w:p>
              </w:tc>
            </w:tr>
            <w:tr w:rsidR="00BA0FA4" w:rsidRPr="00392527" w14:paraId="2E0036CB" w14:textId="77777777" w:rsidTr="00400FF6">
              <w:tc>
                <w:tcPr>
                  <w:tcW w:w="14843" w:type="dxa"/>
                </w:tcPr>
                <w:p w14:paraId="2A522FCB" w14:textId="77777777" w:rsidR="00BA0FA4" w:rsidRPr="00392527" w:rsidRDefault="00BA0FA4" w:rsidP="00400FF6">
                  <w:pPr>
                    <w:rPr>
                      <w:rFonts w:ascii="Arial" w:hAnsi="Arial" w:cs="Arial"/>
                      <w:sz w:val="22"/>
                      <w:szCs w:val="22"/>
                    </w:rPr>
                  </w:pPr>
                </w:p>
              </w:tc>
            </w:tr>
            <w:tr w:rsidR="00BA0FA4" w:rsidRPr="00392527" w14:paraId="755E4BF5" w14:textId="77777777" w:rsidTr="00400FF6">
              <w:tc>
                <w:tcPr>
                  <w:tcW w:w="14843" w:type="dxa"/>
                  <w:shd w:val="clear" w:color="auto" w:fill="D5DCE4"/>
                </w:tcPr>
                <w:p w14:paraId="5942DE7D" w14:textId="6C1EB965" w:rsidR="00BA0FA4" w:rsidRPr="00392527" w:rsidRDefault="009739E6" w:rsidP="00400FF6">
                  <w:pPr>
                    <w:rPr>
                      <w:rFonts w:ascii="Calibri" w:eastAsia="SimSun" w:hAnsi="Calibri"/>
                    </w:rPr>
                  </w:pPr>
                  <w:r>
                    <w:rPr>
                      <w:rFonts w:ascii="Arial" w:eastAsia="SimSun" w:hAnsi="Arial" w:cs="Arial"/>
                      <w:sz w:val="22"/>
                      <w:szCs w:val="22"/>
                    </w:rPr>
                    <w:t>Explicitly c</w:t>
                  </w:r>
                  <w:r w:rsidR="00BA0FA4" w:rsidRPr="00392527">
                    <w:rPr>
                      <w:rFonts w:ascii="Arial" w:eastAsia="SimSun" w:hAnsi="Arial" w:cs="Arial"/>
                      <w:sz w:val="22"/>
                      <w:szCs w:val="22"/>
                    </w:rPr>
                    <w:t>onsiders ethical issues related to the casework</w:t>
                  </w:r>
                </w:p>
              </w:tc>
            </w:tr>
            <w:tr w:rsidR="00BA0FA4" w:rsidRPr="00392527" w14:paraId="12A58FD2" w14:textId="77777777" w:rsidTr="00400FF6">
              <w:tc>
                <w:tcPr>
                  <w:tcW w:w="14843" w:type="dxa"/>
                </w:tcPr>
                <w:p w14:paraId="3D94DB15" w14:textId="77777777" w:rsidR="00BA0FA4" w:rsidRPr="00392527" w:rsidRDefault="00BA0FA4" w:rsidP="00400FF6">
                  <w:pPr>
                    <w:rPr>
                      <w:rFonts w:ascii="Arial" w:hAnsi="Arial" w:cs="Arial"/>
                      <w:sz w:val="22"/>
                      <w:szCs w:val="22"/>
                    </w:rPr>
                  </w:pPr>
                </w:p>
              </w:tc>
            </w:tr>
            <w:tr w:rsidR="00BA0FA4" w:rsidRPr="00392527" w14:paraId="187B7321" w14:textId="77777777" w:rsidTr="00400FF6">
              <w:tc>
                <w:tcPr>
                  <w:tcW w:w="14843" w:type="dxa"/>
                  <w:shd w:val="clear" w:color="auto" w:fill="D5DCE4"/>
                </w:tcPr>
                <w:p w14:paraId="748B20EF"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Shows how the TEP has promoted and protected the interests of service users and carers by demonstrating a collaborative a collaborative approach to casework that is informed by the context in which the casework takes place, and the different perspectives of those involved in the casework</w:t>
                  </w:r>
                </w:p>
              </w:tc>
            </w:tr>
            <w:tr w:rsidR="00BA0FA4" w:rsidRPr="00392527" w14:paraId="3821EB2E" w14:textId="77777777" w:rsidTr="00400FF6">
              <w:tc>
                <w:tcPr>
                  <w:tcW w:w="14843" w:type="dxa"/>
                </w:tcPr>
                <w:p w14:paraId="52FC67AB" w14:textId="77777777" w:rsidR="00BA0FA4" w:rsidRPr="00392527" w:rsidRDefault="00BA0FA4" w:rsidP="00400FF6">
                  <w:pPr>
                    <w:rPr>
                      <w:rFonts w:ascii="Arial" w:hAnsi="Arial" w:cs="Arial"/>
                      <w:sz w:val="22"/>
                      <w:szCs w:val="22"/>
                    </w:rPr>
                  </w:pPr>
                </w:p>
              </w:tc>
            </w:tr>
            <w:tr w:rsidR="00BA0FA4" w:rsidRPr="00392527" w14:paraId="50D944F2" w14:textId="77777777" w:rsidTr="00400FF6">
              <w:tc>
                <w:tcPr>
                  <w:tcW w:w="14843" w:type="dxa"/>
                  <w:shd w:val="clear" w:color="auto" w:fill="D5DCE4"/>
                </w:tcPr>
                <w:p w14:paraId="0848184F"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Shows why hypotheses have been developed, and how they have been explored and reformulated into a revised understanding</w:t>
                  </w:r>
                </w:p>
              </w:tc>
            </w:tr>
            <w:tr w:rsidR="00BA0FA4" w:rsidRPr="00392527" w14:paraId="67050929" w14:textId="77777777" w:rsidTr="00400FF6">
              <w:tc>
                <w:tcPr>
                  <w:tcW w:w="14843" w:type="dxa"/>
                </w:tcPr>
                <w:p w14:paraId="3A36E53C" w14:textId="77777777" w:rsidR="00BA0FA4" w:rsidRPr="00392527" w:rsidRDefault="00BA0FA4" w:rsidP="00400FF6">
                  <w:pPr>
                    <w:rPr>
                      <w:rFonts w:ascii="Arial" w:hAnsi="Arial" w:cs="Arial"/>
                      <w:sz w:val="22"/>
                      <w:szCs w:val="22"/>
                    </w:rPr>
                  </w:pPr>
                </w:p>
              </w:tc>
            </w:tr>
            <w:tr w:rsidR="00BA0FA4" w:rsidRPr="00392527" w14:paraId="14B29118" w14:textId="77777777" w:rsidTr="00400FF6">
              <w:tc>
                <w:tcPr>
                  <w:tcW w:w="14843" w:type="dxa"/>
                  <w:shd w:val="clear" w:color="auto" w:fill="D5DCE4"/>
                </w:tcPr>
                <w:p w14:paraId="473D45FB"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Uses a variety of approaches and sources of evidence to explore hypotheses</w:t>
                  </w:r>
                </w:p>
              </w:tc>
            </w:tr>
            <w:tr w:rsidR="00BA0FA4" w:rsidRPr="00392527" w14:paraId="1E2FD45B" w14:textId="77777777" w:rsidTr="00400FF6">
              <w:tc>
                <w:tcPr>
                  <w:tcW w:w="14843" w:type="dxa"/>
                </w:tcPr>
                <w:p w14:paraId="2174F035" w14:textId="77777777" w:rsidR="00BA0FA4" w:rsidRPr="00392527" w:rsidRDefault="00BA0FA4" w:rsidP="00400FF6">
                  <w:pPr>
                    <w:rPr>
                      <w:rFonts w:ascii="Arial" w:hAnsi="Arial" w:cs="Arial"/>
                      <w:sz w:val="22"/>
                      <w:szCs w:val="22"/>
                    </w:rPr>
                  </w:pPr>
                </w:p>
              </w:tc>
            </w:tr>
            <w:tr w:rsidR="00BA0FA4" w:rsidRPr="00392527" w14:paraId="1095913F" w14:textId="77777777" w:rsidTr="00400FF6">
              <w:tc>
                <w:tcPr>
                  <w:tcW w:w="14843" w:type="dxa"/>
                  <w:shd w:val="clear" w:color="auto" w:fill="D5DCE4"/>
                </w:tcPr>
                <w:p w14:paraId="2BF27C41" w14:textId="77777777" w:rsidR="00BA0FA4" w:rsidRPr="00392527" w:rsidRDefault="00BA0FA4" w:rsidP="00400FF6">
                  <w:pPr>
                    <w:rPr>
                      <w:rFonts w:ascii="Arial" w:eastAsia="SimSun" w:hAnsi="Arial" w:cs="Arial"/>
                      <w:sz w:val="22"/>
                      <w:szCs w:val="22"/>
                    </w:rPr>
                  </w:pPr>
                  <w:r w:rsidRPr="00392527">
                    <w:rPr>
                      <w:rFonts w:ascii="Arial" w:eastAsia="SimSun" w:hAnsi="Arial" w:cs="Arial"/>
                      <w:sz w:val="22"/>
                      <w:szCs w:val="22"/>
                    </w:rPr>
                    <w:t xml:space="preserve">Shows how the exploration process has been informed by relevant research literature and psychological theory </w:t>
                  </w:r>
                </w:p>
              </w:tc>
            </w:tr>
            <w:tr w:rsidR="00BA0FA4" w:rsidRPr="00392527" w14:paraId="5FB40385" w14:textId="77777777" w:rsidTr="00400FF6">
              <w:tc>
                <w:tcPr>
                  <w:tcW w:w="14843" w:type="dxa"/>
                </w:tcPr>
                <w:p w14:paraId="54F1EA3D" w14:textId="77777777" w:rsidR="00BA0FA4" w:rsidRPr="00392527" w:rsidRDefault="00BA0FA4" w:rsidP="00400FF6">
                  <w:pPr>
                    <w:rPr>
                      <w:rFonts w:ascii="Arial" w:hAnsi="Arial" w:cs="Arial"/>
                      <w:sz w:val="22"/>
                      <w:szCs w:val="22"/>
                    </w:rPr>
                  </w:pPr>
                </w:p>
              </w:tc>
            </w:tr>
            <w:tr w:rsidR="00BA0FA4" w:rsidRPr="00392527" w14:paraId="1D15FDBD" w14:textId="77777777" w:rsidTr="00400FF6">
              <w:tc>
                <w:tcPr>
                  <w:tcW w:w="14843" w:type="dxa"/>
                  <w:shd w:val="clear" w:color="auto" w:fill="D5DCE4"/>
                </w:tcPr>
                <w:p w14:paraId="17F7EB99" w14:textId="77777777" w:rsidR="00BA0FA4" w:rsidRPr="00392527" w:rsidRDefault="00BA0FA4" w:rsidP="00400FF6">
                  <w:pPr>
                    <w:rPr>
                      <w:rFonts w:ascii="Arial" w:eastAsia="SimSun" w:hAnsi="Arial" w:cs="Arial"/>
                      <w:sz w:val="22"/>
                      <w:szCs w:val="22"/>
                    </w:rPr>
                  </w:pPr>
                  <w:r w:rsidRPr="00392527">
                    <w:rPr>
                      <w:rFonts w:ascii="Arial" w:eastAsia="SimSun" w:hAnsi="Arial" w:cs="Arial"/>
                      <w:sz w:val="22"/>
                      <w:szCs w:val="22"/>
                    </w:rPr>
                    <w:t xml:space="preserve">Shows how interventions generated are informed by the problem dimensions, relevant research literature and psychological theory </w:t>
                  </w:r>
                </w:p>
              </w:tc>
            </w:tr>
            <w:tr w:rsidR="00BA0FA4" w:rsidRPr="00392527" w14:paraId="65CFD90A" w14:textId="77777777" w:rsidTr="00400FF6">
              <w:tc>
                <w:tcPr>
                  <w:tcW w:w="14843" w:type="dxa"/>
                </w:tcPr>
                <w:p w14:paraId="6FB3F521" w14:textId="77777777" w:rsidR="00BA0FA4" w:rsidRPr="00392527" w:rsidRDefault="00BA0FA4" w:rsidP="00400FF6">
                  <w:pPr>
                    <w:rPr>
                      <w:rFonts w:ascii="Arial" w:hAnsi="Arial" w:cs="Arial"/>
                      <w:sz w:val="22"/>
                      <w:szCs w:val="22"/>
                    </w:rPr>
                  </w:pPr>
                </w:p>
              </w:tc>
            </w:tr>
            <w:tr w:rsidR="00BA0FA4" w:rsidRPr="00392527" w14:paraId="5D3C0F3F" w14:textId="77777777" w:rsidTr="00400FF6">
              <w:tc>
                <w:tcPr>
                  <w:tcW w:w="14843" w:type="dxa"/>
                  <w:shd w:val="clear" w:color="auto" w:fill="D5DCE4"/>
                </w:tcPr>
                <w:p w14:paraId="71C63DC1" w14:textId="77777777" w:rsidR="00BA0FA4" w:rsidRPr="00392527" w:rsidRDefault="00BA0FA4" w:rsidP="00400FF6">
                  <w:pPr>
                    <w:rPr>
                      <w:rFonts w:ascii="Arial" w:hAnsi="Arial" w:cs="Arial"/>
                      <w:sz w:val="22"/>
                      <w:szCs w:val="22"/>
                    </w:rPr>
                  </w:pPr>
                  <w:r w:rsidRPr="00392527">
                    <w:rPr>
                      <w:rFonts w:ascii="Arial" w:hAnsi="Arial" w:cs="Arial"/>
                      <w:sz w:val="22"/>
                      <w:szCs w:val="22"/>
                    </w:rPr>
                    <w:t>Includes a review of progress achieved over time, and considers the implications of this progress</w:t>
                  </w:r>
                </w:p>
              </w:tc>
            </w:tr>
            <w:tr w:rsidR="00BA0FA4" w:rsidRPr="00392527" w14:paraId="7DEB5511" w14:textId="77777777" w:rsidTr="00400FF6">
              <w:tc>
                <w:tcPr>
                  <w:tcW w:w="14843" w:type="dxa"/>
                </w:tcPr>
                <w:p w14:paraId="6421C0B9" w14:textId="77777777" w:rsidR="00BA0FA4" w:rsidRPr="00392527" w:rsidRDefault="00BA0FA4" w:rsidP="00400FF6">
                  <w:pPr>
                    <w:rPr>
                      <w:rFonts w:ascii="Arial" w:hAnsi="Arial" w:cs="Arial"/>
                      <w:sz w:val="22"/>
                      <w:szCs w:val="22"/>
                    </w:rPr>
                  </w:pPr>
                </w:p>
              </w:tc>
            </w:tr>
            <w:tr w:rsidR="00BA0FA4" w:rsidRPr="00392527" w14:paraId="4349C86B" w14:textId="77777777" w:rsidTr="00400FF6">
              <w:tc>
                <w:tcPr>
                  <w:tcW w:w="14843" w:type="dxa"/>
                  <w:shd w:val="clear" w:color="auto" w:fill="D5DCE4"/>
                </w:tcPr>
                <w:p w14:paraId="482B618A"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Includes a reflection on the casework and identifies implications for the TEP’s future practice</w:t>
                  </w:r>
                </w:p>
              </w:tc>
            </w:tr>
            <w:tr w:rsidR="00BA0FA4" w:rsidRPr="00392527" w14:paraId="449A1059" w14:textId="77777777" w:rsidTr="00400FF6">
              <w:tc>
                <w:tcPr>
                  <w:tcW w:w="14843" w:type="dxa"/>
                </w:tcPr>
                <w:p w14:paraId="009A902F" w14:textId="77777777" w:rsidR="00BA0FA4" w:rsidRPr="00392527" w:rsidRDefault="00BA0FA4" w:rsidP="00400FF6">
                  <w:pPr>
                    <w:rPr>
                      <w:rFonts w:ascii="Arial" w:hAnsi="Arial" w:cs="Arial"/>
                      <w:sz w:val="22"/>
                      <w:szCs w:val="22"/>
                    </w:rPr>
                  </w:pPr>
                </w:p>
              </w:tc>
            </w:tr>
            <w:tr w:rsidR="00BA0FA4" w:rsidRPr="00392527" w14:paraId="62550B6B" w14:textId="77777777" w:rsidTr="00400FF6">
              <w:tc>
                <w:tcPr>
                  <w:tcW w:w="14843" w:type="dxa"/>
                  <w:shd w:val="clear" w:color="auto" w:fill="D5DCE4"/>
                </w:tcPr>
                <w:p w14:paraId="657205CA"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Is presented in a professional manner</w:t>
                  </w:r>
                </w:p>
              </w:tc>
            </w:tr>
            <w:tr w:rsidR="00BA0FA4" w:rsidRPr="00392527" w14:paraId="753E64EF" w14:textId="77777777" w:rsidTr="00400FF6">
              <w:tc>
                <w:tcPr>
                  <w:tcW w:w="14843" w:type="dxa"/>
                </w:tcPr>
                <w:p w14:paraId="73A3FD6E" w14:textId="77777777" w:rsidR="00BA0FA4" w:rsidRPr="00392527" w:rsidRDefault="00BA0FA4" w:rsidP="00400FF6">
                  <w:pPr>
                    <w:rPr>
                      <w:rFonts w:ascii="Arial" w:hAnsi="Arial" w:cs="Arial"/>
                      <w:sz w:val="22"/>
                      <w:szCs w:val="22"/>
                    </w:rPr>
                  </w:pPr>
                </w:p>
              </w:tc>
            </w:tr>
            <w:tr w:rsidR="00BA0FA4" w:rsidRPr="00392527" w14:paraId="7604BF40" w14:textId="77777777" w:rsidTr="00400FF6">
              <w:tc>
                <w:tcPr>
                  <w:tcW w:w="14843" w:type="dxa"/>
                  <w:shd w:val="clear" w:color="auto" w:fill="D5DCE4"/>
                </w:tcPr>
                <w:p w14:paraId="75B32E51"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Summary comment</w:t>
                  </w:r>
                </w:p>
              </w:tc>
            </w:tr>
            <w:tr w:rsidR="00BA0FA4" w:rsidRPr="00392527" w14:paraId="779F8FB7" w14:textId="77777777" w:rsidTr="00400FF6">
              <w:tc>
                <w:tcPr>
                  <w:tcW w:w="14843" w:type="dxa"/>
                </w:tcPr>
                <w:p w14:paraId="2F29F4C2" w14:textId="77777777" w:rsidR="00BA0FA4" w:rsidRPr="00392527" w:rsidRDefault="00BA0FA4" w:rsidP="00400FF6">
                  <w:pPr>
                    <w:rPr>
                      <w:rFonts w:ascii="Arial" w:hAnsi="Arial" w:cs="Arial"/>
                      <w:sz w:val="22"/>
                      <w:szCs w:val="22"/>
                    </w:rPr>
                  </w:pPr>
                </w:p>
              </w:tc>
            </w:tr>
          </w:tbl>
          <w:p w14:paraId="3F594622" w14:textId="77777777" w:rsidR="00BA0FA4" w:rsidRPr="00392527" w:rsidRDefault="00BA0FA4" w:rsidP="00400FF6">
            <w:pPr>
              <w:rPr>
                <w:rFonts w:ascii="Calibri" w:hAnsi="Calibri" w:cs="Tahoma"/>
                <w:b/>
                <w:bCs/>
                <w:color w:val="44546A"/>
              </w:rPr>
            </w:pPr>
          </w:p>
          <w:p w14:paraId="5EE45A7F" w14:textId="77777777" w:rsidR="00BA0FA4" w:rsidRPr="00392527" w:rsidRDefault="00BA0FA4" w:rsidP="00400FF6">
            <w:pPr>
              <w:rPr>
                <w:rFonts w:ascii="Calibri" w:hAnsi="Calibri" w:cs="Tahoma"/>
                <w:b/>
                <w:bCs/>
              </w:rPr>
            </w:pPr>
            <w:r w:rsidRPr="00392527">
              <w:rPr>
                <w:rFonts w:ascii="Calibri" w:hAnsi="Calibri" w:cs="Tahoma"/>
                <w:b/>
                <w:bCs/>
              </w:rPr>
              <w:t>Should this ROC FAIL please clearly list the required amendments:</w:t>
            </w:r>
          </w:p>
          <w:p w14:paraId="7970934C" w14:textId="77777777" w:rsidR="00BA0FA4" w:rsidRPr="00392527" w:rsidRDefault="00BA0FA4" w:rsidP="00400FF6">
            <w:pPr>
              <w:ind w:left="-540"/>
              <w:rPr>
                <w:rFonts w:ascii="Calibri" w:hAnsi="Calibri" w:cs="Arial"/>
                <w:b/>
              </w:rPr>
            </w:pPr>
          </w:p>
          <w:p w14:paraId="6ECFD0A7" w14:textId="77777777" w:rsidR="00BA0FA4" w:rsidRPr="00392527" w:rsidRDefault="00BA0FA4" w:rsidP="00BA0FA4">
            <w:pPr>
              <w:numPr>
                <w:ilvl w:val="0"/>
                <w:numId w:val="2"/>
              </w:numPr>
              <w:spacing w:after="200" w:line="276" w:lineRule="auto"/>
              <w:ind w:left="644"/>
              <w:contextualSpacing/>
              <w:rPr>
                <w:rFonts w:ascii="Calibri" w:eastAsia="SimSun" w:hAnsi="Calibri" w:cs="Arial"/>
                <w:b/>
                <w:lang w:eastAsia="zh-CN"/>
              </w:rPr>
            </w:pPr>
          </w:p>
          <w:p w14:paraId="35849539" w14:textId="77777777" w:rsidR="00BA0FA4" w:rsidRPr="00392527" w:rsidRDefault="00BA0FA4" w:rsidP="00BA0FA4">
            <w:pPr>
              <w:numPr>
                <w:ilvl w:val="0"/>
                <w:numId w:val="2"/>
              </w:numPr>
              <w:spacing w:after="200" w:line="276" w:lineRule="auto"/>
              <w:ind w:left="644"/>
              <w:contextualSpacing/>
              <w:rPr>
                <w:rFonts w:ascii="Calibri" w:eastAsia="SimSun" w:hAnsi="Calibri" w:cs="Arial"/>
                <w:b/>
                <w:lang w:eastAsia="zh-CN"/>
              </w:rPr>
            </w:pPr>
            <w:r w:rsidRPr="00392527">
              <w:rPr>
                <w:rFonts w:ascii="Calibri" w:eastAsia="SimSun" w:hAnsi="Calibri" w:cs="Arial"/>
                <w:b/>
                <w:i/>
                <w:lang w:eastAsia="zh-CN"/>
              </w:rPr>
              <w:t>Please add more as required</w:t>
            </w:r>
          </w:p>
          <w:p w14:paraId="4A39886A" w14:textId="77777777" w:rsidR="00576693" w:rsidRDefault="00576693" w:rsidP="00400FF6">
            <w:pPr>
              <w:rPr>
                <w:rFonts w:ascii="Calibri" w:hAnsi="Calibri" w:cs="Arial"/>
                <w:b/>
              </w:rPr>
            </w:pPr>
          </w:p>
          <w:p w14:paraId="740B7936" w14:textId="77777777" w:rsidR="00576693" w:rsidRDefault="00576693" w:rsidP="00400FF6">
            <w:pPr>
              <w:rPr>
                <w:rFonts w:ascii="Calibri" w:hAnsi="Calibri" w:cs="Arial"/>
                <w:b/>
              </w:rPr>
            </w:pPr>
          </w:p>
          <w:p w14:paraId="3944D3AA" w14:textId="77777777" w:rsidR="009739E6" w:rsidRPr="009739E6" w:rsidRDefault="009739E6" w:rsidP="009739E6">
            <w:pPr>
              <w:spacing w:line="256" w:lineRule="auto"/>
              <w:rPr>
                <w:rFonts w:ascii="Calibri" w:hAnsi="Calibri" w:cs="Arial"/>
                <w:bCs/>
                <w:lang w:eastAsia="zh-CN"/>
              </w:rPr>
            </w:pPr>
            <w:r w:rsidRPr="009739E6">
              <w:rPr>
                <w:rFonts w:ascii="Calibri" w:hAnsi="Calibri" w:cs="Arial"/>
                <w:bCs/>
                <w:lang w:eastAsia="zh-CN"/>
              </w:rPr>
              <w:lastRenderedPageBreak/>
              <w:t xml:space="preserve">Note that amendments need not be made within the word limit, unless the marker specifically requires this in the amendments above. However, if the first submission of a ROC has exceeded the word limit, all amendments should be made within the word limit. </w:t>
            </w:r>
          </w:p>
          <w:p w14:paraId="02F3E0A1" w14:textId="77777777" w:rsidR="00576693" w:rsidRDefault="00576693" w:rsidP="00400FF6">
            <w:pPr>
              <w:rPr>
                <w:rFonts w:ascii="Calibri" w:hAnsi="Calibri" w:cs="Arial"/>
                <w:b/>
              </w:rPr>
            </w:pPr>
          </w:p>
          <w:p w14:paraId="3A5D7D9B" w14:textId="59C997C1" w:rsidR="00BA0FA4" w:rsidRDefault="00BA0FA4" w:rsidP="00400FF6">
            <w:pPr>
              <w:rPr>
                <w:rFonts w:cs="Arial"/>
                <w:i/>
              </w:rPr>
            </w:pPr>
            <w:r w:rsidRPr="00392527">
              <w:rPr>
                <w:rFonts w:ascii="Calibri" w:hAnsi="Calibri" w:cs="Arial"/>
                <w:b/>
              </w:rPr>
              <w:t>Date amendments required</w:t>
            </w:r>
            <w:r w:rsidRPr="00392527">
              <w:rPr>
                <w:rFonts w:cs="Arial"/>
                <w:b/>
              </w:rPr>
              <w:t xml:space="preserve">: </w:t>
            </w:r>
            <w:r w:rsidRPr="00392527">
              <w:rPr>
                <w:rFonts w:cs="Arial"/>
                <w:i/>
              </w:rPr>
              <w:t>Six weeks after marks release</w:t>
            </w:r>
          </w:p>
          <w:p w14:paraId="25CFBF4D" w14:textId="77777777" w:rsidR="009739E6" w:rsidRPr="00392527" w:rsidRDefault="009739E6" w:rsidP="00400FF6">
            <w:pPr>
              <w:rPr>
                <w:rFonts w:cs="Arial"/>
                <w:b/>
                <w:i/>
              </w:rPr>
            </w:pPr>
          </w:p>
          <w:p w14:paraId="2FA86B3E" w14:textId="3574931D" w:rsidR="00BA0FA4" w:rsidRDefault="00BA0FA4" w:rsidP="00400FF6">
            <w:pPr>
              <w:ind w:left="37"/>
              <w:rPr>
                <w:rFonts w:ascii="Calibri" w:hAnsi="Calibri" w:cs="Tahoma"/>
                <w:b/>
                <w:bCs/>
                <w:color w:val="44546A"/>
              </w:rPr>
            </w:pPr>
            <w:r w:rsidRPr="00392527">
              <w:rPr>
                <w:rFonts w:ascii="Calibri" w:hAnsi="Calibri" w:cs="Tahoma"/>
                <w:b/>
                <w:bCs/>
                <w:color w:val="44546A"/>
              </w:rPr>
              <w:t>Trainee to complete – this is the only form you need to complete for resubmission</w:t>
            </w:r>
          </w:p>
          <w:p w14:paraId="543C7DE0" w14:textId="77777777" w:rsidR="00F13A8A" w:rsidRPr="00392527" w:rsidRDefault="00F13A8A" w:rsidP="00400FF6">
            <w:pPr>
              <w:ind w:left="37"/>
              <w:rPr>
                <w:rFonts w:ascii="Calibri" w:hAnsi="Calibri" w:cs="Tahoma"/>
                <w:b/>
                <w:bCs/>
                <w:color w:val="44546A"/>
              </w:rPr>
            </w:pPr>
          </w:p>
          <w:p w14:paraId="6B26EB62" w14:textId="77777777" w:rsidR="00BA0FA4" w:rsidRPr="00392527" w:rsidRDefault="00BA0FA4" w:rsidP="00400FF6">
            <w:pPr>
              <w:ind w:left="37"/>
              <w:rPr>
                <w:rFonts w:ascii="Calibri" w:hAnsi="Calibri" w:cs="Arial"/>
                <w:color w:val="000000"/>
              </w:rPr>
            </w:pPr>
            <w:r w:rsidRPr="00392527">
              <w:rPr>
                <w:rFonts w:ascii="Calibri" w:hAnsi="Calibri" w:cs="Arial"/>
                <w:color w:val="000000"/>
              </w:rPr>
              <w:t>Please use the table below to detail the action that you have taken to respond to each requirement; if possible, please refer to the specific section/page number where the required changes can be found in your resubmission. Please also use “track changes” and “comments” in the resubmitted document to highlight these changes. Please add more lines as necessary.</w:t>
            </w:r>
          </w:p>
          <w:p w14:paraId="4F2101D7" w14:textId="77777777" w:rsidR="00BA0FA4" w:rsidRPr="00392527" w:rsidRDefault="00BA0FA4" w:rsidP="00400FF6">
            <w:pPr>
              <w:ind w:left="-540"/>
              <w:rPr>
                <w:rFonts w:ascii="Calibri" w:hAnsi="Calibri" w:cs="Arial"/>
                <w:b/>
              </w:rPr>
            </w:pPr>
          </w:p>
          <w:tbl>
            <w:tblPr>
              <w:tblW w:w="9180" w:type="dxa"/>
              <w:tblLook w:val="04A0" w:firstRow="1" w:lastRow="0" w:firstColumn="1" w:lastColumn="0" w:noHBand="0" w:noVBand="1"/>
            </w:tblPr>
            <w:tblGrid>
              <w:gridCol w:w="4693"/>
              <w:gridCol w:w="4487"/>
            </w:tblGrid>
            <w:tr w:rsidR="00BA0FA4" w:rsidRPr="00392527" w14:paraId="33281654" w14:textId="77777777" w:rsidTr="00400FF6">
              <w:tc>
                <w:tcPr>
                  <w:tcW w:w="4693" w:type="dxa"/>
                  <w:shd w:val="clear" w:color="auto" w:fill="B4C6E7"/>
                </w:tcPr>
                <w:p w14:paraId="40507D08" w14:textId="77777777" w:rsidR="00BA0FA4" w:rsidRPr="00392527" w:rsidRDefault="00BA0FA4" w:rsidP="00400FF6">
                  <w:pPr>
                    <w:widowControl w:val="0"/>
                    <w:rPr>
                      <w:rFonts w:ascii="Calibri" w:hAnsi="Calibri" w:cs="Arial"/>
                      <w:color w:val="000000"/>
                      <w:lang w:eastAsia="zh-CN"/>
                    </w:rPr>
                  </w:pPr>
                  <w:r w:rsidRPr="00392527">
                    <w:rPr>
                      <w:rFonts w:ascii="Calibri" w:hAnsi="Calibri" w:cs="Arial"/>
                      <w:b/>
                      <w:snapToGrid w:val="0"/>
                    </w:rPr>
                    <w:t>Requirement</w:t>
                  </w:r>
                </w:p>
              </w:tc>
              <w:tc>
                <w:tcPr>
                  <w:tcW w:w="4487" w:type="dxa"/>
                  <w:shd w:val="clear" w:color="auto" w:fill="B4C6E7"/>
                </w:tcPr>
                <w:p w14:paraId="6AD97345" w14:textId="77777777" w:rsidR="00BA0FA4" w:rsidRPr="00392527" w:rsidRDefault="00BA0FA4" w:rsidP="00400FF6">
                  <w:pPr>
                    <w:widowControl w:val="0"/>
                    <w:rPr>
                      <w:rFonts w:ascii="Calibri" w:hAnsi="Calibri" w:cs="Arial"/>
                      <w:b/>
                      <w:snapToGrid w:val="0"/>
                    </w:rPr>
                  </w:pPr>
                  <w:r w:rsidRPr="00392527">
                    <w:rPr>
                      <w:rFonts w:ascii="Calibri" w:hAnsi="Calibri" w:cs="Arial"/>
                      <w:b/>
                      <w:snapToGrid w:val="0"/>
                    </w:rPr>
                    <w:t>Action</w:t>
                  </w:r>
                </w:p>
              </w:tc>
            </w:tr>
            <w:tr w:rsidR="00BA0FA4" w:rsidRPr="00392527" w14:paraId="6D27EF58" w14:textId="77777777" w:rsidTr="00400FF6">
              <w:tc>
                <w:tcPr>
                  <w:tcW w:w="4693" w:type="dxa"/>
                </w:tcPr>
                <w:p w14:paraId="23ED5C86" w14:textId="77777777" w:rsidR="00BA0FA4" w:rsidRPr="00392527" w:rsidRDefault="00BA0FA4" w:rsidP="00400FF6">
                  <w:pPr>
                    <w:spacing w:before="100" w:beforeAutospacing="1" w:after="100" w:afterAutospacing="1"/>
                    <w:rPr>
                      <w:rFonts w:ascii="Calibri" w:hAnsi="Calibri" w:cs="Arial"/>
                      <w:color w:val="000000"/>
                      <w:lang w:eastAsia="zh-CN"/>
                    </w:rPr>
                  </w:pPr>
                  <w:r w:rsidRPr="00392527">
                    <w:rPr>
                      <w:rFonts w:ascii="Calibri" w:hAnsi="Calibri" w:cs="Arial"/>
                      <w:color w:val="000000"/>
                      <w:lang w:eastAsia="zh-CN"/>
                    </w:rPr>
                    <w:t>1.</w:t>
                  </w:r>
                </w:p>
              </w:tc>
              <w:tc>
                <w:tcPr>
                  <w:tcW w:w="4487" w:type="dxa"/>
                </w:tcPr>
                <w:p w14:paraId="64034982" w14:textId="77777777" w:rsidR="00BA0FA4" w:rsidRPr="00392527" w:rsidRDefault="00BA0FA4" w:rsidP="00400FF6">
                  <w:pPr>
                    <w:spacing w:before="100" w:beforeAutospacing="1" w:after="100" w:afterAutospacing="1"/>
                    <w:rPr>
                      <w:rFonts w:ascii="Calibri" w:hAnsi="Calibri" w:cs="Arial"/>
                      <w:color w:val="000000"/>
                      <w:lang w:eastAsia="zh-CN"/>
                    </w:rPr>
                  </w:pPr>
                </w:p>
              </w:tc>
            </w:tr>
            <w:tr w:rsidR="00BA0FA4" w:rsidRPr="00392527" w14:paraId="4B037F42" w14:textId="77777777" w:rsidTr="00400FF6">
              <w:tc>
                <w:tcPr>
                  <w:tcW w:w="4693" w:type="dxa"/>
                </w:tcPr>
                <w:p w14:paraId="3015EB1F" w14:textId="77777777" w:rsidR="00BA0FA4" w:rsidRPr="00392527" w:rsidRDefault="00BA0FA4" w:rsidP="00400FF6">
                  <w:pPr>
                    <w:spacing w:before="100" w:beforeAutospacing="1" w:after="100" w:afterAutospacing="1"/>
                    <w:rPr>
                      <w:rFonts w:ascii="Calibri" w:hAnsi="Calibri" w:cs="Arial"/>
                      <w:color w:val="000000"/>
                      <w:lang w:eastAsia="zh-CN"/>
                    </w:rPr>
                  </w:pPr>
                  <w:r w:rsidRPr="00392527">
                    <w:rPr>
                      <w:rFonts w:ascii="Calibri" w:hAnsi="Calibri" w:cs="Arial"/>
                      <w:color w:val="000000"/>
                      <w:lang w:eastAsia="zh-CN"/>
                    </w:rPr>
                    <w:t>2.</w:t>
                  </w:r>
                </w:p>
              </w:tc>
              <w:tc>
                <w:tcPr>
                  <w:tcW w:w="4487" w:type="dxa"/>
                </w:tcPr>
                <w:p w14:paraId="53E9CA52" w14:textId="77777777" w:rsidR="00BA0FA4" w:rsidRPr="00392527" w:rsidRDefault="00BA0FA4" w:rsidP="00400FF6">
                  <w:pPr>
                    <w:spacing w:before="100" w:beforeAutospacing="1" w:after="100" w:afterAutospacing="1"/>
                    <w:rPr>
                      <w:rFonts w:ascii="Calibri" w:hAnsi="Calibri" w:cs="Arial"/>
                      <w:color w:val="000000"/>
                      <w:lang w:eastAsia="zh-CN"/>
                    </w:rPr>
                  </w:pPr>
                </w:p>
              </w:tc>
            </w:tr>
          </w:tbl>
          <w:p w14:paraId="6035EE27" w14:textId="77777777" w:rsidR="00BA0FA4" w:rsidRPr="00392527" w:rsidRDefault="00BA0FA4" w:rsidP="00400FF6">
            <w:pPr>
              <w:ind w:hanging="567"/>
              <w:rPr>
                <w:rFonts w:ascii="Calibri" w:hAnsi="Calibri" w:cs="Tahoma"/>
                <w:b/>
                <w:bCs/>
                <w:color w:val="44546A"/>
              </w:rPr>
            </w:pPr>
          </w:p>
          <w:p w14:paraId="0FFE2C95" w14:textId="77777777" w:rsidR="00BA0FA4" w:rsidRPr="00392527" w:rsidRDefault="00BA0FA4" w:rsidP="00400FF6">
            <w:pPr>
              <w:ind w:hanging="567"/>
              <w:rPr>
                <w:rFonts w:ascii="Calibri" w:hAnsi="Calibri" w:cs="Tahoma"/>
                <w:b/>
                <w:bCs/>
                <w:color w:val="44546A"/>
              </w:rPr>
            </w:pPr>
          </w:p>
          <w:p w14:paraId="2500FE83" w14:textId="77777777" w:rsidR="00BA0FA4" w:rsidRPr="00392527" w:rsidRDefault="00BA0FA4" w:rsidP="00400FF6">
            <w:pPr>
              <w:ind w:firstLine="37"/>
              <w:rPr>
                <w:rFonts w:ascii="Calibri" w:hAnsi="Calibri" w:cs="Tahoma"/>
                <w:b/>
                <w:bCs/>
                <w:color w:val="44546A"/>
              </w:rPr>
            </w:pPr>
            <w:r w:rsidRPr="00392527">
              <w:rPr>
                <w:rFonts w:ascii="Calibri" w:hAnsi="Calibri" w:cs="Tahoma"/>
                <w:b/>
                <w:bCs/>
                <w:color w:val="44546A"/>
              </w:rPr>
              <w:t>Marker to complete (this will not be the Field Tutor)</w:t>
            </w:r>
          </w:p>
          <w:p w14:paraId="3230ABC7" w14:textId="77777777" w:rsidR="00BA0FA4" w:rsidRPr="00392527" w:rsidRDefault="00BA0FA4" w:rsidP="00400FF6">
            <w:pPr>
              <w:ind w:firstLine="37"/>
              <w:rPr>
                <w:rFonts w:ascii="Calibri" w:hAnsi="Calibri" w:cs="Tahoma"/>
                <w:b/>
                <w:bCs/>
                <w:color w:val="44546A"/>
              </w:rPr>
            </w:pPr>
          </w:p>
          <w:p w14:paraId="103AB003" w14:textId="77777777" w:rsidR="00BA0FA4" w:rsidRPr="00392527" w:rsidRDefault="00BA0FA4" w:rsidP="00400FF6">
            <w:pPr>
              <w:ind w:firstLine="37"/>
              <w:rPr>
                <w:rFonts w:ascii="Calibri" w:hAnsi="Calibri" w:cs="Arial"/>
                <w:b/>
              </w:rPr>
            </w:pPr>
            <w:r w:rsidRPr="00392527">
              <w:rPr>
                <w:rFonts w:ascii="Calibri" w:hAnsi="Calibri" w:cs="Arial"/>
                <w:b/>
              </w:rPr>
              <w:t>I confirm that the candidate (delete as appropriate)</w:t>
            </w:r>
          </w:p>
          <w:p w14:paraId="367F17D7" w14:textId="77777777" w:rsidR="00BA0FA4" w:rsidRPr="00392527" w:rsidRDefault="00BA0FA4" w:rsidP="00400FF6">
            <w:pPr>
              <w:ind w:left="-426" w:firstLine="37"/>
              <w:rPr>
                <w:rFonts w:ascii="Calibri" w:hAnsi="Calibri" w:cs="Arial"/>
                <w:b/>
              </w:rPr>
            </w:pPr>
          </w:p>
          <w:p w14:paraId="44C26826" w14:textId="77777777" w:rsidR="00BA0FA4" w:rsidRPr="00392527" w:rsidRDefault="00BA0FA4" w:rsidP="00BA0FA4">
            <w:pPr>
              <w:numPr>
                <w:ilvl w:val="0"/>
                <w:numId w:val="1"/>
              </w:numPr>
              <w:spacing w:after="200" w:line="276" w:lineRule="auto"/>
              <w:ind w:left="-426" w:firstLine="37"/>
              <w:contextualSpacing/>
              <w:rPr>
                <w:rFonts w:ascii="Calibri" w:eastAsia="SimSun" w:hAnsi="Calibri" w:cs="Arial"/>
                <w:lang w:eastAsia="zh-CN"/>
              </w:rPr>
            </w:pPr>
            <w:r w:rsidRPr="00392527">
              <w:rPr>
                <w:rFonts w:ascii="Calibri" w:eastAsia="SimSun" w:hAnsi="Calibri" w:cs="Arial"/>
                <w:lang w:eastAsia="zh-CN"/>
              </w:rPr>
              <w:t>Has met the requirements for a Low Pass</w:t>
            </w:r>
            <w:r w:rsidRPr="00392527">
              <w:rPr>
                <w:rFonts w:ascii="Calibri" w:eastAsia="SimSun" w:hAnsi="Calibri" w:cs="Arial"/>
                <w:vertAlign w:val="superscript"/>
                <w:lang w:eastAsia="zh-CN"/>
              </w:rPr>
              <w:footnoteReference w:id="1"/>
            </w:r>
            <w:r w:rsidRPr="00392527">
              <w:rPr>
                <w:rFonts w:ascii="Calibri" w:eastAsia="SimSun" w:hAnsi="Calibri" w:cs="Arial"/>
                <w:lang w:eastAsia="zh-CN"/>
              </w:rPr>
              <w:t xml:space="preserve"> as detailed above</w:t>
            </w:r>
          </w:p>
          <w:p w14:paraId="712259DC" w14:textId="6FFA17FB" w:rsidR="00BA0FA4" w:rsidRDefault="00BA0FA4" w:rsidP="00BA0FA4">
            <w:pPr>
              <w:numPr>
                <w:ilvl w:val="0"/>
                <w:numId w:val="1"/>
              </w:numPr>
              <w:spacing w:after="200" w:line="276" w:lineRule="auto"/>
              <w:ind w:left="-426" w:firstLine="37"/>
              <w:contextualSpacing/>
              <w:rPr>
                <w:rFonts w:ascii="Calibri" w:eastAsia="SimSun" w:hAnsi="Calibri" w:cs="Arial"/>
                <w:lang w:eastAsia="zh-CN"/>
              </w:rPr>
            </w:pPr>
            <w:r w:rsidRPr="00392527">
              <w:rPr>
                <w:rFonts w:ascii="Calibri" w:eastAsia="SimSun" w:hAnsi="Calibri" w:cs="Arial"/>
                <w:lang w:eastAsia="zh-CN"/>
              </w:rPr>
              <w:t>Has not met the requirements as detailed above</w:t>
            </w:r>
          </w:p>
          <w:p w14:paraId="6876ED25" w14:textId="77777777" w:rsidR="00F13A8A" w:rsidRPr="00392527" w:rsidRDefault="00F13A8A" w:rsidP="00BA0FA4">
            <w:pPr>
              <w:numPr>
                <w:ilvl w:val="0"/>
                <w:numId w:val="1"/>
              </w:numPr>
              <w:spacing w:after="200" w:line="276" w:lineRule="auto"/>
              <w:ind w:left="-426" w:firstLine="37"/>
              <w:contextualSpacing/>
              <w:rPr>
                <w:rFonts w:ascii="Calibri" w:eastAsia="SimSun" w:hAnsi="Calibri" w:cs="Arial"/>
                <w:lang w:eastAsia="zh-CN"/>
              </w:rPr>
            </w:pPr>
          </w:p>
          <w:p w14:paraId="4DDE47E1" w14:textId="77777777" w:rsidR="00BA0FA4" w:rsidRPr="00392527" w:rsidRDefault="00BA0FA4" w:rsidP="00400FF6">
            <w:pPr>
              <w:ind w:left="37"/>
              <w:rPr>
                <w:rFonts w:ascii="Calibri" w:hAnsi="Calibri" w:cs="Arial"/>
                <w:b/>
              </w:rPr>
            </w:pPr>
            <w:r w:rsidRPr="00392527">
              <w:rPr>
                <w:rFonts w:ascii="Calibri" w:hAnsi="Calibri" w:cs="Arial"/>
                <w:b/>
              </w:rPr>
              <w:t>New Marker signature:</w:t>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t>Date:</w:t>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p>
          <w:p w14:paraId="63785F6C" w14:textId="77777777" w:rsidR="00BA0FA4" w:rsidRPr="00392527" w:rsidRDefault="00BA0FA4" w:rsidP="00400FF6">
            <w:pPr>
              <w:rPr>
                <w:rFonts w:ascii="Calibri" w:hAnsi="Calibri" w:cs="Arial"/>
                <w:b/>
              </w:rPr>
            </w:pPr>
          </w:p>
          <w:p w14:paraId="49B51CA0" w14:textId="59A41337" w:rsidR="00BA0FA4" w:rsidRPr="00392527" w:rsidRDefault="00BA0FA4" w:rsidP="00400FF6">
            <w:pPr>
              <w:rPr>
                <w:rFonts w:ascii="Calibri" w:hAnsi="Calibri" w:cs="Arial"/>
              </w:rPr>
            </w:pPr>
          </w:p>
        </w:tc>
      </w:tr>
    </w:tbl>
    <w:p w14:paraId="7C12508A" w14:textId="0681FB9A" w:rsidR="00762A75" w:rsidRPr="00B654B0" w:rsidRDefault="00762A75" w:rsidP="00762A75">
      <w:pPr>
        <w:rPr>
          <w:rFonts w:ascii="Arial" w:hAnsi="Arial" w:cs="Arial"/>
          <w:sz w:val="22"/>
          <w:szCs w:val="22"/>
        </w:rPr>
      </w:pPr>
      <w:r w:rsidRPr="00B654B0">
        <w:rPr>
          <w:rFonts w:ascii="Arial" w:hAnsi="Arial" w:cs="Arial"/>
          <w:sz w:val="22"/>
          <w:szCs w:val="22"/>
        </w:rPr>
        <w:lastRenderedPageBreak/>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p>
    <w:sectPr w:rsidR="00762A75" w:rsidRPr="00B654B0" w:rsidSect="00F263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DA75" w14:textId="77777777" w:rsidR="00E66DDE" w:rsidRDefault="00E66DDE" w:rsidP="00937696">
      <w:r>
        <w:separator/>
      </w:r>
    </w:p>
  </w:endnote>
  <w:endnote w:type="continuationSeparator" w:id="0">
    <w:p w14:paraId="76BB4416" w14:textId="77777777" w:rsidR="00E66DDE" w:rsidRDefault="00E66DDE" w:rsidP="009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E8DF" w14:textId="77777777" w:rsidR="00E66DDE" w:rsidRDefault="00E66DDE" w:rsidP="00937696">
      <w:r>
        <w:separator/>
      </w:r>
    </w:p>
  </w:footnote>
  <w:footnote w:type="continuationSeparator" w:id="0">
    <w:p w14:paraId="05154F8F" w14:textId="77777777" w:rsidR="00E66DDE" w:rsidRDefault="00E66DDE" w:rsidP="00937696">
      <w:r>
        <w:continuationSeparator/>
      </w:r>
    </w:p>
  </w:footnote>
  <w:footnote w:id="1">
    <w:p w14:paraId="6F5A2333" w14:textId="77777777" w:rsidR="00BA0FA4" w:rsidRDefault="00BA0FA4" w:rsidP="00BA0FA4">
      <w:pPr>
        <w:pStyle w:val="FootnoteText"/>
        <w:ind w:left="-540" w:right="-154"/>
        <w:jc w:val="both"/>
      </w:pPr>
      <w:r>
        <w:rPr>
          <w:rStyle w:val="FootnoteReference"/>
        </w:rPr>
        <w:footnoteRef/>
      </w:r>
      <w:r>
        <w:t xml:space="preserve"> </w:t>
      </w:r>
      <w:r w:rsidRPr="00517F8A">
        <w:rPr>
          <w:rFonts w:ascii="Arial" w:hAnsi="Arial" w:cs="Arial"/>
        </w:rPr>
        <w:t xml:space="preserve">All resubmissions are capped at a Low Pass and only one re-submission </w:t>
      </w:r>
      <w:r>
        <w:rPr>
          <w:rFonts w:ascii="Arial" w:hAnsi="Arial" w:cs="Arial"/>
        </w:rPr>
        <w:t>is</w:t>
      </w:r>
      <w:r w:rsidRPr="00517F8A">
        <w:rPr>
          <w:rFonts w:ascii="Arial" w:hAnsi="Arial" w:cs="Arial"/>
        </w:rPr>
        <w:t xml:space="preserve"> allowed for any one piece of wor</w:t>
      </w:r>
      <w:r>
        <w:rPr>
          <w:rFonts w:ascii="Arial" w:hAnsi="Arial" w:cs="Arial"/>
        </w:rPr>
        <w:t>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F61"/>
    <w:multiLevelType w:val="hybridMultilevel"/>
    <w:tmpl w:val="28A2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A040C"/>
    <w:multiLevelType w:val="hybridMultilevel"/>
    <w:tmpl w:val="C32C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814D8"/>
    <w:multiLevelType w:val="hybridMultilevel"/>
    <w:tmpl w:val="C32C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94"/>
    <w:rsid w:val="000633CF"/>
    <w:rsid w:val="00074325"/>
    <w:rsid w:val="000A784B"/>
    <w:rsid w:val="00262793"/>
    <w:rsid w:val="002807A2"/>
    <w:rsid w:val="0036185B"/>
    <w:rsid w:val="003E161A"/>
    <w:rsid w:val="00481C0E"/>
    <w:rsid w:val="00576693"/>
    <w:rsid w:val="00762A75"/>
    <w:rsid w:val="00923FDA"/>
    <w:rsid w:val="00937696"/>
    <w:rsid w:val="009739E6"/>
    <w:rsid w:val="00A77FEF"/>
    <w:rsid w:val="00B128D2"/>
    <w:rsid w:val="00BA0FA4"/>
    <w:rsid w:val="00C279DC"/>
    <w:rsid w:val="00DC1766"/>
    <w:rsid w:val="00E66DDE"/>
    <w:rsid w:val="00F13A8A"/>
    <w:rsid w:val="00F263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4B06"/>
  <w15:chartTrackingRefBased/>
  <w15:docId w15:val="{F9006E8D-97FC-40A3-93A9-3265FF65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9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F263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F26394"/>
    <w:rPr>
      <w:rFonts w:asciiTheme="majorHAnsi" w:eastAsiaTheme="majorEastAsia" w:hAnsiTheme="majorHAnsi" w:cstheme="majorBidi"/>
      <w:color w:val="1F4D78" w:themeColor="accent1" w:themeShade="7F"/>
      <w:sz w:val="24"/>
      <w:szCs w:val="24"/>
      <w:lang w:eastAsia="en-GB"/>
    </w:rPr>
  </w:style>
  <w:style w:type="character" w:customStyle="1" w:styleId="Heading3Char1">
    <w:name w:val="Heading 3 Char1"/>
    <w:link w:val="Heading3"/>
    <w:rsid w:val="00F26394"/>
    <w:rPr>
      <w:rFonts w:ascii="Arial" w:eastAsia="Times New Roman" w:hAnsi="Arial" w:cs="Arial"/>
      <w:b/>
      <w:bCs/>
      <w:sz w:val="26"/>
      <w:szCs w:val="26"/>
      <w:lang w:eastAsia="en-GB"/>
    </w:rPr>
  </w:style>
  <w:style w:type="table" w:styleId="TableGrid">
    <w:name w:val="Table Grid"/>
    <w:aliases w:val="Table Grid A"/>
    <w:basedOn w:val="TableNormal"/>
    <w:uiPriority w:val="39"/>
    <w:rsid w:val="00F263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39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37696"/>
    <w:rPr>
      <w:sz w:val="20"/>
      <w:szCs w:val="20"/>
    </w:rPr>
  </w:style>
  <w:style w:type="character" w:customStyle="1" w:styleId="FootnoteTextChar">
    <w:name w:val="Footnote Text Char"/>
    <w:basedOn w:val="DefaultParagraphFont"/>
    <w:link w:val="FootnoteText"/>
    <w:rsid w:val="00937696"/>
    <w:rPr>
      <w:rFonts w:ascii="Times New Roman" w:eastAsia="Times New Roman" w:hAnsi="Times New Roman" w:cs="Times New Roman"/>
      <w:sz w:val="20"/>
      <w:szCs w:val="20"/>
      <w:lang w:eastAsia="en-GB"/>
    </w:rPr>
  </w:style>
  <w:style w:type="character" w:styleId="FootnoteReference">
    <w:name w:val="footnote reference"/>
    <w:rsid w:val="00937696"/>
    <w:rPr>
      <w:vertAlign w:val="superscript"/>
    </w:rPr>
  </w:style>
  <w:style w:type="paragraph" w:styleId="ListParagraph">
    <w:name w:val="List Paragraph"/>
    <w:basedOn w:val="Normal"/>
    <w:uiPriority w:val="34"/>
    <w:qFormat/>
    <w:rsid w:val="00937696"/>
    <w:pPr>
      <w:spacing w:after="200" w:line="276" w:lineRule="auto"/>
      <w:ind w:left="720"/>
      <w:contextualSpacing/>
    </w:pPr>
    <w:rPr>
      <w:rFonts w:ascii="Calibri" w:eastAsia="SimSun" w:hAnsi="Calibri"/>
      <w:sz w:val="22"/>
      <w:szCs w:val="22"/>
      <w:lang w:eastAsia="zh-CN"/>
    </w:rPr>
  </w:style>
  <w:style w:type="character" w:styleId="CommentReference">
    <w:name w:val="annotation reference"/>
    <w:basedOn w:val="DefaultParagraphFont"/>
    <w:uiPriority w:val="99"/>
    <w:semiHidden/>
    <w:unhideWhenUsed/>
    <w:rsid w:val="00B128D2"/>
    <w:rPr>
      <w:sz w:val="16"/>
      <w:szCs w:val="16"/>
    </w:rPr>
  </w:style>
  <w:style w:type="paragraph" w:styleId="CommentText">
    <w:name w:val="annotation text"/>
    <w:basedOn w:val="Normal"/>
    <w:link w:val="CommentTextChar"/>
    <w:uiPriority w:val="99"/>
    <w:semiHidden/>
    <w:unhideWhenUsed/>
    <w:rsid w:val="00B128D2"/>
    <w:rPr>
      <w:sz w:val="20"/>
      <w:szCs w:val="20"/>
    </w:rPr>
  </w:style>
  <w:style w:type="character" w:customStyle="1" w:styleId="CommentTextChar">
    <w:name w:val="Comment Text Char"/>
    <w:basedOn w:val="DefaultParagraphFont"/>
    <w:link w:val="CommentText"/>
    <w:uiPriority w:val="99"/>
    <w:semiHidden/>
    <w:rsid w:val="00B128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28D2"/>
    <w:rPr>
      <w:b/>
      <w:bCs/>
    </w:rPr>
  </w:style>
  <w:style w:type="character" w:customStyle="1" w:styleId="CommentSubjectChar">
    <w:name w:val="Comment Subject Char"/>
    <w:basedOn w:val="CommentTextChar"/>
    <w:link w:val="CommentSubject"/>
    <w:uiPriority w:val="99"/>
    <w:semiHidden/>
    <w:rsid w:val="00B128D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12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14A4-2971-4D8B-A408-5A88A71E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A.</dc:creator>
  <cp:keywords/>
  <dc:description/>
  <cp:lastModifiedBy>Angela Goodall</cp:lastModifiedBy>
  <cp:revision>5</cp:revision>
  <dcterms:created xsi:type="dcterms:W3CDTF">2022-08-12T09:18:00Z</dcterms:created>
  <dcterms:modified xsi:type="dcterms:W3CDTF">2022-09-05T15:29:00Z</dcterms:modified>
</cp:coreProperties>
</file>