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DE6" w14:textId="77777777" w:rsidR="00D23627" w:rsidRPr="007E5534" w:rsidRDefault="00D23627" w:rsidP="00D23627">
      <w:pPr>
        <w:rPr>
          <w:rFonts w:asciiTheme="minorBidi" w:hAnsiTheme="minorBidi" w:cstheme="minorBidi"/>
          <w:b/>
        </w:rPr>
      </w:pPr>
      <w:r w:rsidRPr="007E5534">
        <w:rPr>
          <w:rFonts w:asciiTheme="minorBidi" w:hAnsiTheme="minorBidi" w:cstheme="minorBidi"/>
          <w:b/>
        </w:rPr>
        <w:t>UNIVERSITY OF SOUTHAMPTON DOCTORAL PROGRAMME IN EDUCATIONAL PSYCHOLOGY</w:t>
      </w:r>
    </w:p>
    <w:p w14:paraId="2202D7C0" w14:textId="5C8C49B4" w:rsidR="009149CE" w:rsidRPr="007E53AB" w:rsidRDefault="009149CE" w:rsidP="009149CE">
      <w:pPr>
        <w:pStyle w:val="Heading3"/>
        <w:rPr>
          <w:rFonts w:ascii="Tahoma" w:hAnsi="Tahoma" w:cs="Tahoma"/>
          <w:color w:val="44546A" w:themeColor="text2"/>
          <w:sz w:val="24"/>
          <w:szCs w:val="24"/>
        </w:rPr>
      </w:pPr>
      <w:r>
        <w:rPr>
          <w:rFonts w:ascii="Tahoma" w:hAnsi="Tahoma" w:cs="Tahoma"/>
          <w:color w:val="44546A" w:themeColor="text2"/>
          <w:sz w:val="24"/>
          <w:szCs w:val="24"/>
        </w:rPr>
        <w:t>Small Scale Research Project F</w:t>
      </w:r>
      <w:r w:rsidRPr="007E53AB">
        <w:rPr>
          <w:rFonts w:ascii="Tahoma" w:hAnsi="Tahoma" w:cs="Tahoma"/>
          <w:color w:val="44546A" w:themeColor="text2"/>
          <w:sz w:val="24"/>
          <w:szCs w:val="24"/>
        </w:rPr>
        <w:t>eedback</w:t>
      </w:r>
      <w:r>
        <w:rPr>
          <w:rFonts w:ascii="Tahoma" w:hAnsi="Tahoma" w:cs="Tahoma"/>
          <w:color w:val="44546A" w:themeColor="text2"/>
          <w:sz w:val="24"/>
          <w:szCs w:val="24"/>
        </w:rPr>
        <w:t xml:space="preserve"> Form</w:t>
      </w:r>
    </w:p>
    <w:p w14:paraId="621BB498" w14:textId="77777777" w:rsidR="009149CE" w:rsidRDefault="009149CE" w:rsidP="009149CE">
      <w:pPr>
        <w:rPr>
          <w:rFonts w:ascii="Arial" w:hAnsi="Arial" w:cs="Arial"/>
          <w:b/>
          <w:bCs/>
        </w:rPr>
      </w:pPr>
    </w:p>
    <w:p w14:paraId="5BEC0EDF" w14:textId="77777777" w:rsidR="009149CE" w:rsidRPr="00457A1E" w:rsidRDefault="009149CE" w:rsidP="009149CE">
      <w:pPr>
        <w:rPr>
          <w:rFonts w:ascii="Arial" w:hAnsi="Arial" w:cs="Arial"/>
          <w:b/>
          <w:bCs/>
        </w:rPr>
      </w:pPr>
      <w:r w:rsidRPr="00457A1E">
        <w:rPr>
          <w:rFonts w:ascii="Arial" w:hAnsi="Arial" w:cs="Arial"/>
          <w:b/>
          <w:bCs/>
        </w:rPr>
        <w:t>Programme Module:</w:t>
      </w:r>
      <w:r w:rsidRPr="00457A1E">
        <w:rPr>
          <w:rFonts w:ascii="Arial" w:hAnsi="Arial" w:cs="Arial"/>
          <w:b/>
          <w:bCs/>
        </w:rPr>
        <w:tab/>
      </w:r>
      <w:r w:rsidRPr="00457A1E">
        <w:rPr>
          <w:rFonts w:ascii="Arial" w:hAnsi="Arial" w:cs="Arial"/>
          <w:b/>
          <w:bCs/>
        </w:rPr>
        <w:tab/>
      </w:r>
      <w:r w:rsidRPr="00457A1E">
        <w:rPr>
          <w:rFonts w:ascii="Arial" w:hAnsi="Arial" w:cs="Arial"/>
          <w:b/>
          <w:bCs/>
        </w:rPr>
        <w:tab/>
      </w:r>
      <w:r w:rsidRPr="00457A1E">
        <w:rPr>
          <w:rFonts w:ascii="Arial" w:hAnsi="Arial" w:cs="Arial"/>
          <w:b/>
          <w:bCs/>
        </w:rPr>
        <w:tab/>
      </w:r>
      <w:r w:rsidRPr="00457A1E">
        <w:rPr>
          <w:rFonts w:ascii="Arial" w:hAnsi="Arial" w:cs="Arial"/>
          <w:b/>
          <w:bCs/>
        </w:rPr>
        <w:tab/>
      </w:r>
      <w:r w:rsidRPr="00457A1E">
        <w:rPr>
          <w:rFonts w:ascii="Arial" w:hAnsi="Arial" w:cs="Arial"/>
          <w:b/>
          <w:bCs/>
        </w:rPr>
        <w:tab/>
      </w:r>
      <w:r w:rsidRPr="00457A1E">
        <w:rPr>
          <w:rFonts w:ascii="Arial" w:hAnsi="Arial" w:cs="Arial"/>
          <w:b/>
          <w:bCs/>
        </w:rPr>
        <w:tab/>
      </w:r>
      <w:r w:rsidRPr="00457A1E">
        <w:rPr>
          <w:rFonts w:ascii="Arial" w:hAnsi="Arial" w:cs="Arial"/>
          <w:b/>
          <w:bCs/>
        </w:rPr>
        <w:tab/>
      </w:r>
      <w:r w:rsidRPr="00457A1E">
        <w:rPr>
          <w:rFonts w:ascii="Arial" w:hAnsi="Arial" w:cs="Arial"/>
          <w:b/>
          <w:bCs/>
        </w:rPr>
        <w:tab/>
        <w:t>Year:</w:t>
      </w:r>
    </w:p>
    <w:p w14:paraId="0A03712F" w14:textId="77777777" w:rsidR="009149CE" w:rsidRPr="00457A1E" w:rsidRDefault="009149CE" w:rsidP="009149CE">
      <w:pPr>
        <w:rPr>
          <w:rFonts w:ascii="Arial" w:hAnsi="Arial" w:cs="Arial"/>
          <w:b/>
          <w:bCs/>
        </w:rPr>
      </w:pPr>
    </w:p>
    <w:p w14:paraId="4119C854" w14:textId="77777777" w:rsidR="009149CE" w:rsidRPr="00457A1E" w:rsidRDefault="009149CE" w:rsidP="009149CE">
      <w:pPr>
        <w:rPr>
          <w:rFonts w:ascii="Arial" w:hAnsi="Arial" w:cs="Arial"/>
          <w:b/>
          <w:bCs/>
        </w:rPr>
      </w:pPr>
      <w:r w:rsidRPr="00457A1E">
        <w:rPr>
          <w:rFonts w:ascii="Arial" w:hAnsi="Arial" w:cs="Arial"/>
          <w:b/>
          <w:bCs/>
        </w:rPr>
        <w:t xml:space="preserve">Overall Grade </w:t>
      </w:r>
    </w:p>
    <w:p w14:paraId="15271775" w14:textId="77777777" w:rsidR="009149CE" w:rsidRPr="00457A1E" w:rsidRDefault="009149CE" w:rsidP="009149CE">
      <w:pPr>
        <w:jc w:val="both"/>
        <w:rPr>
          <w:rFonts w:ascii="Arial" w:hAnsi="Arial" w:cs="Arial"/>
          <w:sz w:val="22"/>
          <w:szCs w:val="22"/>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1701"/>
        <w:gridCol w:w="1985"/>
        <w:gridCol w:w="2409"/>
        <w:gridCol w:w="2694"/>
      </w:tblGrid>
      <w:tr w:rsidR="009149CE" w:rsidRPr="00457A1E" w14:paraId="50B390D5" w14:textId="77777777" w:rsidTr="00224832">
        <w:tc>
          <w:tcPr>
            <w:tcW w:w="4786" w:type="dxa"/>
            <w:shd w:val="clear" w:color="auto" w:fill="auto"/>
          </w:tcPr>
          <w:p w14:paraId="17BBAE49" w14:textId="77777777" w:rsidR="009149CE" w:rsidRPr="003F0C3A" w:rsidRDefault="009149CE" w:rsidP="00224832">
            <w:pPr>
              <w:widowControl w:val="0"/>
              <w:ind w:left="720" w:hanging="720"/>
              <w:rPr>
                <w:rFonts w:ascii="Arial" w:hAnsi="Arial" w:cs="Arial"/>
                <w:b/>
                <w:snapToGrid w:val="0"/>
                <w:szCs w:val="22"/>
              </w:rPr>
            </w:pPr>
            <w:r w:rsidRPr="003F0C3A">
              <w:rPr>
                <w:rFonts w:ascii="Arial" w:hAnsi="Arial" w:cs="Arial"/>
                <w:b/>
                <w:snapToGrid w:val="0"/>
                <w:szCs w:val="22"/>
              </w:rPr>
              <w:t>Assessment Description</w:t>
            </w:r>
          </w:p>
        </w:tc>
        <w:tc>
          <w:tcPr>
            <w:tcW w:w="1701" w:type="dxa"/>
            <w:shd w:val="clear" w:color="auto" w:fill="auto"/>
          </w:tcPr>
          <w:p w14:paraId="1619E4A3" w14:textId="77777777" w:rsidR="009149CE" w:rsidRPr="00F6231E" w:rsidRDefault="009149CE" w:rsidP="00224832">
            <w:pPr>
              <w:widowControl w:val="0"/>
              <w:ind w:left="720" w:hanging="720"/>
              <w:rPr>
                <w:rFonts w:ascii="Arial" w:hAnsi="Arial" w:cs="Arial"/>
                <w:b/>
                <w:snapToGrid w:val="0"/>
                <w:sz w:val="20"/>
                <w:szCs w:val="20"/>
              </w:rPr>
            </w:pPr>
            <w:r w:rsidRPr="00F6231E">
              <w:rPr>
                <w:rFonts w:ascii="Arial" w:hAnsi="Arial" w:cs="Arial"/>
                <w:b/>
                <w:snapToGrid w:val="0"/>
                <w:szCs w:val="22"/>
              </w:rPr>
              <w:t>Fail</w:t>
            </w:r>
          </w:p>
        </w:tc>
        <w:tc>
          <w:tcPr>
            <w:tcW w:w="1985" w:type="dxa"/>
            <w:shd w:val="clear" w:color="auto" w:fill="auto"/>
          </w:tcPr>
          <w:p w14:paraId="7A650AF1" w14:textId="77777777" w:rsidR="009149CE" w:rsidRPr="00F6231E" w:rsidRDefault="009149CE" w:rsidP="00224832">
            <w:pPr>
              <w:widowControl w:val="0"/>
              <w:ind w:left="720" w:hanging="720"/>
              <w:rPr>
                <w:rFonts w:ascii="Arial" w:hAnsi="Arial" w:cs="Arial"/>
                <w:b/>
                <w:snapToGrid w:val="0"/>
                <w:sz w:val="20"/>
                <w:szCs w:val="20"/>
              </w:rPr>
            </w:pPr>
            <w:r w:rsidRPr="00F6231E">
              <w:rPr>
                <w:rFonts w:ascii="Arial" w:hAnsi="Arial" w:cs="Arial"/>
                <w:b/>
                <w:snapToGrid w:val="0"/>
                <w:szCs w:val="22"/>
              </w:rPr>
              <w:t>Low pass</w:t>
            </w:r>
          </w:p>
        </w:tc>
        <w:tc>
          <w:tcPr>
            <w:tcW w:w="2409" w:type="dxa"/>
            <w:shd w:val="clear" w:color="auto" w:fill="auto"/>
          </w:tcPr>
          <w:p w14:paraId="1161B591" w14:textId="77777777" w:rsidR="009149CE" w:rsidRPr="00F6231E" w:rsidRDefault="009149CE" w:rsidP="00224832">
            <w:pPr>
              <w:widowControl w:val="0"/>
              <w:ind w:left="720" w:hanging="720"/>
              <w:rPr>
                <w:rFonts w:ascii="Arial" w:hAnsi="Arial" w:cs="Arial"/>
                <w:b/>
                <w:snapToGrid w:val="0"/>
                <w:szCs w:val="22"/>
              </w:rPr>
            </w:pPr>
            <w:r w:rsidRPr="00F6231E">
              <w:rPr>
                <w:rFonts w:ascii="Arial" w:hAnsi="Arial" w:cs="Arial"/>
                <w:b/>
                <w:snapToGrid w:val="0"/>
                <w:szCs w:val="22"/>
              </w:rPr>
              <w:t>Pass</w:t>
            </w:r>
          </w:p>
        </w:tc>
        <w:tc>
          <w:tcPr>
            <w:tcW w:w="2694" w:type="dxa"/>
            <w:shd w:val="clear" w:color="auto" w:fill="auto"/>
          </w:tcPr>
          <w:p w14:paraId="6C7F3272" w14:textId="77777777" w:rsidR="009149CE" w:rsidRPr="00F6231E" w:rsidRDefault="009149CE" w:rsidP="00224832">
            <w:pPr>
              <w:widowControl w:val="0"/>
              <w:ind w:left="720" w:hanging="720"/>
              <w:rPr>
                <w:rFonts w:ascii="Arial" w:hAnsi="Arial" w:cs="Arial"/>
                <w:b/>
                <w:snapToGrid w:val="0"/>
                <w:szCs w:val="22"/>
              </w:rPr>
            </w:pPr>
            <w:r w:rsidRPr="00F6231E">
              <w:rPr>
                <w:rFonts w:ascii="Arial" w:hAnsi="Arial" w:cs="Arial"/>
                <w:b/>
                <w:snapToGrid w:val="0"/>
                <w:szCs w:val="22"/>
              </w:rPr>
              <w:t>Distinction</w:t>
            </w:r>
          </w:p>
          <w:p w14:paraId="66BF3726" w14:textId="77777777" w:rsidR="009149CE" w:rsidRPr="00F6231E" w:rsidRDefault="009149CE" w:rsidP="00224832">
            <w:pPr>
              <w:widowControl w:val="0"/>
              <w:ind w:left="720" w:hanging="720"/>
              <w:rPr>
                <w:rFonts w:ascii="Arial" w:hAnsi="Arial" w:cs="Arial"/>
                <w:b/>
                <w:snapToGrid w:val="0"/>
                <w:sz w:val="20"/>
                <w:szCs w:val="20"/>
              </w:rPr>
            </w:pPr>
          </w:p>
        </w:tc>
      </w:tr>
      <w:tr w:rsidR="009149CE" w:rsidRPr="00457A1E" w14:paraId="00B4568F" w14:textId="77777777" w:rsidTr="00224832">
        <w:trPr>
          <w:trHeight w:val="390"/>
        </w:trPr>
        <w:tc>
          <w:tcPr>
            <w:tcW w:w="13575" w:type="dxa"/>
            <w:gridSpan w:val="5"/>
            <w:shd w:val="clear" w:color="auto" w:fill="D5DCE4" w:themeFill="text2" w:themeFillTint="33"/>
            <w:vAlign w:val="center"/>
          </w:tcPr>
          <w:p w14:paraId="13C82807" w14:textId="77777777" w:rsidR="009149CE" w:rsidRPr="00457A1E" w:rsidRDefault="009149CE" w:rsidP="00224832">
            <w:pPr>
              <w:widowControl w:val="0"/>
              <w:ind w:left="720" w:hanging="720"/>
              <w:rPr>
                <w:rFonts w:ascii="Arial" w:hAnsi="Arial" w:cs="Arial"/>
                <w:b/>
                <w:snapToGrid w:val="0"/>
                <w:szCs w:val="22"/>
              </w:rPr>
            </w:pPr>
            <w:r w:rsidRPr="00457A1E">
              <w:rPr>
                <w:rFonts w:ascii="Arial" w:hAnsi="Arial" w:cs="Arial"/>
                <w:b/>
                <w:snapToGrid w:val="0"/>
                <w:szCs w:val="22"/>
              </w:rPr>
              <w:t>Abstract</w:t>
            </w:r>
          </w:p>
        </w:tc>
      </w:tr>
      <w:tr w:rsidR="009149CE" w:rsidRPr="00457A1E" w14:paraId="6763A0E0" w14:textId="77777777" w:rsidTr="00224832">
        <w:trPr>
          <w:trHeight w:val="421"/>
        </w:trPr>
        <w:tc>
          <w:tcPr>
            <w:tcW w:w="4786" w:type="dxa"/>
            <w:shd w:val="clear" w:color="auto" w:fill="auto"/>
          </w:tcPr>
          <w:p w14:paraId="21696067" w14:textId="77777777" w:rsidR="009149CE" w:rsidRPr="0005722F" w:rsidRDefault="009149CE" w:rsidP="00224832">
            <w:pPr>
              <w:widowControl w:val="0"/>
              <w:spacing w:before="60"/>
              <w:ind w:left="720" w:hanging="720"/>
              <w:rPr>
                <w:rFonts w:ascii="Arial" w:hAnsi="Arial" w:cs="Arial"/>
                <w:snapToGrid w:val="0"/>
                <w:sz w:val="22"/>
                <w:szCs w:val="22"/>
              </w:rPr>
            </w:pPr>
            <w:r w:rsidRPr="0005722F">
              <w:rPr>
                <w:rFonts w:ascii="Arial" w:hAnsi="Arial" w:cs="Arial"/>
                <w:snapToGrid w:val="0"/>
                <w:sz w:val="22"/>
                <w:szCs w:val="22"/>
              </w:rPr>
              <w:t>Summary of document</w:t>
            </w:r>
          </w:p>
        </w:tc>
        <w:tc>
          <w:tcPr>
            <w:tcW w:w="1701" w:type="dxa"/>
            <w:shd w:val="clear" w:color="auto" w:fill="auto"/>
          </w:tcPr>
          <w:p w14:paraId="62A40896" w14:textId="77777777" w:rsidR="009149CE" w:rsidRPr="00457A1E" w:rsidRDefault="009149CE" w:rsidP="00224832">
            <w:pPr>
              <w:widowControl w:val="0"/>
              <w:ind w:left="720" w:hanging="720"/>
              <w:jc w:val="both"/>
              <w:rPr>
                <w:rFonts w:ascii="Arial" w:hAnsi="Arial" w:cs="Arial"/>
                <w:snapToGrid w:val="0"/>
                <w:szCs w:val="22"/>
              </w:rPr>
            </w:pPr>
          </w:p>
        </w:tc>
        <w:tc>
          <w:tcPr>
            <w:tcW w:w="1985" w:type="dxa"/>
            <w:shd w:val="clear" w:color="auto" w:fill="auto"/>
          </w:tcPr>
          <w:p w14:paraId="49EA5E89" w14:textId="77777777" w:rsidR="009149CE" w:rsidRPr="00457A1E" w:rsidRDefault="009149CE" w:rsidP="00224832">
            <w:pPr>
              <w:widowControl w:val="0"/>
              <w:ind w:left="720" w:hanging="720"/>
              <w:jc w:val="both"/>
              <w:rPr>
                <w:rFonts w:ascii="Arial" w:hAnsi="Arial" w:cs="Arial"/>
                <w:snapToGrid w:val="0"/>
                <w:szCs w:val="22"/>
              </w:rPr>
            </w:pPr>
          </w:p>
        </w:tc>
        <w:tc>
          <w:tcPr>
            <w:tcW w:w="2409" w:type="dxa"/>
            <w:shd w:val="clear" w:color="auto" w:fill="auto"/>
          </w:tcPr>
          <w:p w14:paraId="3F398F7A" w14:textId="77777777" w:rsidR="009149CE" w:rsidRPr="00457A1E" w:rsidRDefault="009149CE" w:rsidP="00224832">
            <w:pPr>
              <w:widowControl w:val="0"/>
              <w:ind w:left="720" w:hanging="720"/>
              <w:jc w:val="both"/>
              <w:rPr>
                <w:rFonts w:ascii="Arial" w:hAnsi="Arial" w:cs="Arial"/>
                <w:snapToGrid w:val="0"/>
                <w:szCs w:val="22"/>
              </w:rPr>
            </w:pPr>
          </w:p>
        </w:tc>
        <w:tc>
          <w:tcPr>
            <w:tcW w:w="2694" w:type="dxa"/>
            <w:shd w:val="clear" w:color="auto" w:fill="auto"/>
          </w:tcPr>
          <w:p w14:paraId="1E420FC4" w14:textId="77777777" w:rsidR="009149CE" w:rsidRPr="00457A1E" w:rsidRDefault="009149CE" w:rsidP="00224832">
            <w:pPr>
              <w:widowControl w:val="0"/>
              <w:ind w:left="720" w:hanging="720"/>
              <w:jc w:val="both"/>
              <w:rPr>
                <w:rFonts w:ascii="Arial" w:hAnsi="Arial" w:cs="Arial"/>
                <w:snapToGrid w:val="0"/>
                <w:szCs w:val="22"/>
              </w:rPr>
            </w:pPr>
          </w:p>
        </w:tc>
      </w:tr>
      <w:tr w:rsidR="009149CE" w:rsidRPr="00457A1E" w14:paraId="7D541ECC" w14:textId="77777777" w:rsidTr="00224832">
        <w:trPr>
          <w:trHeight w:val="428"/>
        </w:trPr>
        <w:tc>
          <w:tcPr>
            <w:tcW w:w="13575" w:type="dxa"/>
            <w:gridSpan w:val="5"/>
            <w:shd w:val="clear" w:color="auto" w:fill="D5DCE4" w:themeFill="text2" w:themeFillTint="33"/>
            <w:vAlign w:val="center"/>
          </w:tcPr>
          <w:p w14:paraId="741FA6EF" w14:textId="77777777" w:rsidR="009149CE" w:rsidRPr="00457A1E" w:rsidRDefault="009149CE" w:rsidP="00224832">
            <w:pPr>
              <w:widowControl w:val="0"/>
              <w:ind w:left="720" w:hanging="720"/>
              <w:rPr>
                <w:rFonts w:ascii="Arial" w:hAnsi="Arial" w:cs="Arial"/>
                <w:b/>
                <w:snapToGrid w:val="0"/>
                <w:szCs w:val="22"/>
              </w:rPr>
            </w:pPr>
            <w:r w:rsidRPr="00457A1E">
              <w:rPr>
                <w:rFonts w:ascii="Arial" w:hAnsi="Arial" w:cs="Arial"/>
                <w:b/>
                <w:snapToGrid w:val="0"/>
                <w:szCs w:val="22"/>
              </w:rPr>
              <w:t>Background literature</w:t>
            </w:r>
          </w:p>
        </w:tc>
      </w:tr>
      <w:tr w:rsidR="009149CE" w:rsidRPr="00457A1E" w14:paraId="21211E1F" w14:textId="77777777" w:rsidTr="00224832">
        <w:tc>
          <w:tcPr>
            <w:tcW w:w="4786" w:type="dxa"/>
            <w:shd w:val="clear" w:color="auto" w:fill="auto"/>
          </w:tcPr>
          <w:p w14:paraId="1F2E819B" w14:textId="77777777" w:rsidR="009149CE" w:rsidRPr="0005722F" w:rsidRDefault="009149CE" w:rsidP="00224832">
            <w:pPr>
              <w:widowControl w:val="0"/>
              <w:ind w:left="720" w:hanging="720"/>
              <w:rPr>
                <w:rFonts w:ascii="Arial" w:hAnsi="Arial" w:cs="Arial"/>
                <w:snapToGrid w:val="0"/>
                <w:sz w:val="22"/>
                <w:szCs w:val="22"/>
              </w:rPr>
            </w:pPr>
            <w:r w:rsidRPr="0005722F">
              <w:rPr>
                <w:rFonts w:ascii="Arial" w:hAnsi="Arial" w:cs="Arial"/>
                <w:snapToGrid w:val="0"/>
                <w:sz w:val="22"/>
                <w:szCs w:val="22"/>
              </w:rPr>
              <w:t xml:space="preserve">Depth of knowledge </w:t>
            </w:r>
          </w:p>
          <w:p w14:paraId="562ED6C6" w14:textId="77777777" w:rsidR="009149CE" w:rsidRPr="0005722F" w:rsidRDefault="009149CE" w:rsidP="00224832">
            <w:pPr>
              <w:widowControl w:val="0"/>
              <w:ind w:left="720" w:hanging="720"/>
              <w:rPr>
                <w:rFonts w:ascii="Arial" w:hAnsi="Arial" w:cs="Arial"/>
                <w:snapToGrid w:val="0"/>
                <w:sz w:val="22"/>
                <w:szCs w:val="22"/>
              </w:rPr>
            </w:pPr>
            <w:r w:rsidRPr="0005722F">
              <w:rPr>
                <w:rFonts w:ascii="Arial" w:hAnsi="Arial" w:cs="Arial"/>
                <w:snapToGrid w:val="0"/>
                <w:sz w:val="22"/>
                <w:szCs w:val="22"/>
              </w:rPr>
              <w:t>Issues, theories, evidence</w:t>
            </w:r>
          </w:p>
        </w:tc>
        <w:tc>
          <w:tcPr>
            <w:tcW w:w="1701" w:type="dxa"/>
            <w:shd w:val="clear" w:color="auto" w:fill="auto"/>
          </w:tcPr>
          <w:p w14:paraId="5DF23DFF" w14:textId="77777777" w:rsidR="009149CE" w:rsidRPr="00457A1E" w:rsidRDefault="009149CE" w:rsidP="00224832">
            <w:pPr>
              <w:widowControl w:val="0"/>
              <w:ind w:left="720" w:hanging="720"/>
              <w:jc w:val="both"/>
              <w:rPr>
                <w:rFonts w:ascii="Arial" w:hAnsi="Arial" w:cs="Arial"/>
                <w:snapToGrid w:val="0"/>
                <w:szCs w:val="22"/>
              </w:rPr>
            </w:pPr>
          </w:p>
        </w:tc>
        <w:tc>
          <w:tcPr>
            <w:tcW w:w="1985" w:type="dxa"/>
            <w:shd w:val="clear" w:color="auto" w:fill="auto"/>
          </w:tcPr>
          <w:p w14:paraId="31415833" w14:textId="77777777" w:rsidR="009149CE" w:rsidRPr="00457A1E" w:rsidRDefault="009149CE" w:rsidP="00224832">
            <w:pPr>
              <w:widowControl w:val="0"/>
              <w:ind w:left="720" w:hanging="720"/>
              <w:jc w:val="both"/>
              <w:rPr>
                <w:rFonts w:ascii="Arial" w:hAnsi="Arial" w:cs="Arial"/>
                <w:snapToGrid w:val="0"/>
                <w:szCs w:val="22"/>
              </w:rPr>
            </w:pPr>
          </w:p>
        </w:tc>
        <w:tc>
          <w:tcPr>
            <w:tcW w:w="2409" w:type="dxa"/>
            <w:shd w:val="clear" w:color="auto" w:fill="auto"/>
          </w:tcPr>
          <w:p w14:paraId="32E159F8" w14:textId="77777777" w:rsidR="009149CE" w:rsidRPr="00457A1E" w:rsidRDefault="009149CE" w:rsidP="00224832">
            <w:pPr>
              <w:widowControl w:val="0"/>
              <w:ind w:left="720" w:hanging="720"/>
              <w:jc w:val="both"/>
              <w:rPr>
                <w:rFonts w:ascii="Arial" w:hAnsi="Arial" w:cs="Arial"/>
                <w:snapToGrid w:val="0"/>
                <w:szCs w:val="22"/>
              </w:rPr>
            </w:pPr>
          </w:p>
        </w:tc>
        <w:tc>
          <w:tcPr>
            <w:tcW w:w="2694" w:type="dxa"/>
            <w:shd w:val="clear" w:color="auto" w:fill="auto"/>
          </w:tcPr>
          <w:p w14:paraId="0A4556D7" w14:textId="77777777" w:rsidR="009149CE" w:rsidRPr="00457A1E" w:rsidRDefault="009149CE" w:rsidP="00224832">
            <w:pPr>
              <w:widowControl w:val="0"/>
              <w:ind w:left="720" w:hanging="720"/>
              <w:jc w:val="both"/>
              <w:rPr>
                <w:rFonts w:ascii="Arial" w:hAnsi="Arial" w:cs="Arial"/>
                <w:snapToGrid w:val="0"/>
                <w:szCs w:val="22"/>
              </w:rPr>
            </w:pPr>
          </w:p>
        </w:tc>
      </w:tr>
      <w:tr w:rsidR="009149CE" w:rsidRPr="00457A1E" w14:paraId="20DB502B" w14:textId="77777777" w:rsidTr="00224832">
        <w:tc>
          <w:tcPr>
            <w:tcW w:w="4786" w:type="dxa"/>
            <w:shd w:val="clear" w:color="auto" w:fill="auto"/>
          </w:tcPr>
          <w:p w14:paraId="0E8D3E97" w14:textId="77777777" w:rsidR="009149CE" w:rsidRPr="0005722F" w:rsidRDefault="009149CE" w:rsidP="00224832">
            <w:pPr>
              <w:widowControl w:val="0"/>
              <w:ind w:left="720" w:hanging="720"/>
              <w:rPr>
                <w:rFonts w:ascii="Arial" w:hAnsi="Arial" w:cs="Arial"/>
                <w:snapToGrid w:val="0"/>
                <w:sz w:val="22"/>
                <w:szCs w:val="22"/>
              </w:rPr>
            </w:pPr>
            <w:r w:rsidRPr="0005722F">
              <w:rPr>
                <w:rFonts w:ascii="Arial" w:hAnsi="Arial" w:cs="Arial"/>
                <w:snapToGrid w:val="0"/>
                <w:sz w:val="22"/>
                <w:szCs w:val="22"/>
              </w:rPr>
              <w:t>Evidence of reading</w:t>
            </w:r>
          </w:p>
        </w:tc>
        <w:tc>
          <w:tcPr>
            <w:tcW w:w="1701" w:type="dxa"/>
            <w:shd w:val="clear" w:color="auto" w:fill="auto"/>
          </w:tcPr>
          <w:p w14:paraId="5BA6EA97" w14:textId="77777777" w:rsidR="009149CE" w:rsidRPr="00457A1E" w:rsidRDefault="009149CE" w:rsidP="00224832">
            <w:pPr>
              <w:widowControl w:val="0"/>
              <w:ind w:left="720" w:hanging="720"/>
              <w:jc w:val="both"/>
              <w:rPr>
                <w:rFonts w:ascii="Arial" w:hAnsi="Arial" w:cs="Arial"/>
                <w:snapToGrid w:val="0"/>
                <w:szCs w:val="22"/>
              </w:rPr>
            </w:pPr>
          </w:p>
        </w:tc>
        <w:tc>
          <w:tcPr>
            <w:tcW w:w="1985" w:type="dxa"/>
            <w:shd w:val="clear" w:color="auto" w:fill="auto"/>
          </w:tcPr>
          <w:p w14:paraId="2D82847D" w14:textId="77777777" w:rsidR="009149CE" w:rsidRPr="00457A1E" w:rsidRDefault="009149CE" w:rsidP="00224832">
            <w:pPr>
              <w:widowControl w:val="0"/>
              <w:ind w:left="720" w:hanging="720"/>
              <w:jc w:val="both"/>
              <w:rPr>
                <w:rFonts w:ascii="Arial" w:hAnsi="Arial" w:cs="Arial"/>
                <w:snapToGrid w:val="0"/>
                <w:szCs w:val="22"/>
              </w:rPr>
            </w:pPr>
          </w:p>
        </w:tc>
        <w:tc>
          <w:tcPr>
            <w:tcW w:w="2409" w:type="dxa"/>
            <w:shd w:val="clear" w:color="auto" w:fill="auto"/>
          </w:tcPr>
          <w:p w14:paraId="03217CE4" w14:textId="77777777" w:rsidR="009149CE" w:rsidRPr="00457A1E" w:rsidRDefault="009149CE" w:rsidP="00224832">
            <w:pPr>
              <w:widowControl w:val="0"/>
              <w:ind w:left="720" w:hanging="720"/>
              <w:jc w:val="both"/>
              <w:rPr>
                <w:rFonts w:ascii="Arial" w:hAnsi="Arial" w:cs="Arial"/>
                <w:snapToGrid w:val="0"/>
                <w:szCs w:val="22"/>
              </w:rPr>
            </w:pPr>
          </w:p>
        </w:tc>
        <w:tc>
          <w:tcPr>
            <w:tcW w:w="2694" w:type="dxa"/>
            <w:shd w:val="clear" w:color="auto" w:fill="auto"/>
          </w:tcPr>
          <w:p w14:paraId="36C0E343" w14:textId="77777777" w:rsidR="009149CE" w:rsidRPr="00457A1E" w:rsidRDefault="009149CE" w:rsidP="00224832">
            <w:pPr>
              <w:widowControl w:val="0"/>
              <w:ind w:left="720" w:hanging="720"/>
              <w:jc w:val="both"/>
              <w:rPr>
                <w:rFonts w:ascii="Arial" w:hAnsi="Arial" w:cs="Arial"/>
                <w:snapToGrid w:val="0"/>
                <w:szCs w:val="22"/>
              </w:rPr>
            </w:pPr>
          </w:p>
        </w:tc>
      </w:tr>
      <w:tr w:rsidR="009149CE" w:rsidRPr="00457A1E" w14:paraId="47F24C50" w14:textId="77777777" w:rsidTr="00224832">
        <w:tc>
          <w:tcPr>
            <w:tcW w:w="4786" w:type="dxa"/>
            <w:shd w:val="clear" w:color="auto" w:fill="auto"/>
          </w:tcPr>
          <w:p w14:paraId="189F4F66" w14:textId="77777777" w:rsidR="009149CE" w:rsidRPr="0005722F" w:rsidRDefault="009149CE" w:rsidP="00224832">
            <w:pPr>
              <w:widowControl w:val="0"/>
              <w:ind w:left="720" w:hanging="720"/>
              <w:rPr>
                <w:rFonts w:ascii="Arial" w:hAnsi="Arial" w:cs="Arial"/>
                <w:snapToGrid w:val="0"/>
                <w:sz w:val="22"/>
                <w:szCs w:val="22"/>
              </w:rPr>
            </w:pPr>
            <w:r w:rsidRPr="0005722F">
              <w:rPr>
                <w:rFonts w:ascii="Arial" w:hAnsi="Arial" w:cs="Arial"/>
                <w:snapToGrid w:val="0"/>
                <w:sz w:val="22"/>
                <w:szCs w:val="22"/>
              </w:rPr>
              <w:t>Use of information</w:t>
            </w:r>
          </w:p>
        </w:tc>
        <w:tc>
          <w:tcPr>
            <w:tcW w:w="1701" w:type="dxa"/>
            <w:shd w:val="clear" w:color="auto" w:fill="auto"/>
          </w:tcPr>
          <w:p w14:paraId="32B5C45D" w14:textId="77777777" w:rsidR="009149CE" w:rsidRPr="00457A1E" w:rsidRDefault="009149CE" w:rsidP="00224832">
            <w:pPr>
              <w:widowControl w:val="0"/>
              <w:ind w:left="720" w:hanging="720"/>
              <w:jc w:val="both"/>
              <w:rPr>
                <w:rFonts w:ascii="Arial" w:hAnsi="Arial" w:cs="Arial"/>
                <w:snapToGrid w:val="0"/>
                <w:szCs w:val="22"/>
              </w:rPr>
            </w:pPr>
          </w:p>
        </w:tc>
        <w:tc>
          <w:tcPr>
            <w:tcW w:w="1985" w:type="dxa"/>
            <w:shd w:val="clear" w:color="auto" w:fill="auto"/>
          </w:tcPr>
          <w:p w14:paraId="023AE221" w14:textId="77777777" w:rsidR="009149CE" w:rsidRPr="00457A1E" w:rsidRDefault="009149CE" w:rsidP="00224832">
            <w:pPr>
              <w:widowControl w:val="0"/>
              <w:ind w:left="720" w:hanging="720"/>
              <w:jc w:val="both"/>
              <w:rPr>
                <w:rFonts w:ascii="Arial" w:hAnsi="Arial" w:cs="Arial"/>
                <w:snapToGrid w:val="0"/>
                <w:szCs w:val="22"/>
              </w:rPr>
            </w:pPr>
          </w:p>
        </w:tc>
        <w:tc>
          <w:tcPr>
            <w:tcW w:w="2409" w:type="dxa"/>
            <w:shd w:val="clear" w:color="auto" w:fill="auto"/>
          </w:tcPr>
          <w:p w14:paraId="2801C443" w14:textId="77777777" w:rsidR="009149CE" w:rsidRPr="00457A1E" w:rsidRDefault="009149CE" w:rsidP="00224832">
            <w:pPr>
              <w:widowControl w:val="0"/>
              <w:ind w:left="720" w:hanging="720"/>
              <w:jc w:val="both"/>
              <w:rPr>
                <w:rFonts w:ascii="Arial" w:hAnsi="Arial" w:cs="Arial"/>
                <w:snapToGrid w:val="0"/>
                <w:szCs w:val="22"/>
              </w:rPr>
            </w:pPr>
          </w:p>
        </w:tc>
        <w:tc>
          <w:tcPr>
            <w:tcW w:w="2694" w:type="dxa"/>
            <w:shd w:val="clear" w:color="auto" w:fill="auto"/>
          </w:tcPr>
          <w:p w14:paraId="66D301A0" w14:textId="77777777" w:rsidR="009149CE" w:rsidRPr="00457A1E" w:rsidRDefault="009149CE" w:rsidP="00224832">
            <w:pPr>
              <w:widowControl w:val="0"/>
              <w:ind w:left="720" w:hanging="720"/>
              <w:jc w:val="both"/>
              <w:rPr>
                <w:rFonts w:ascii="Arial" w:hAnsi="Arial" w:cs="Arial"/>
                <w:snapToGrid w:val="0"/>
                <w:szCs w:val="22"/>
              </w:rPr>
            </w:pPr>
          </w:p>
        </w:tc>
      </w:tr>
      <w:tr w:rsidR="009149CE" w:rsidRPr="00457A1E" w14:paraId="3B2B78BE" w14:textId="77777777" w:rsidTr="00224832">
        <w:tc>
          <w:tcPr>
            <w:tcW w:w="4786" w:type="dxa"/>
            <w:shd w:val="clear" w:color="auto" w:fill="auto"/>
          </w:tcPr>
          <w:p w14:paraId="35667633" w14:textId="77777777" w:rsidR="009149CE" w:rsidRPr="0005722F" w:rsidRDefault="009149CE" w:rsidP="00224832">
            <w:pPr>
              <w:widowControl w:val="0"/>
              <w:ind w:left="720" w:hanging="720"/>
              <w:rPr>
                <w:rFonts w:ascii="Arial" w:hAnsi="Arial" w:cs="Arial"/>
                <w:snapToGrid w:val="0"/>
                <w:sz w:val="22"/>
                <w:szCs w:val="22"/>
              </w:rPr>
            </w:pPr>
            <w:r w:rsidRPr="0005722F">
              <w:rPr>
                <w:rFonts w:ascii="Arial" w:hAnsi="Arial" w:cs="Arial"/>
                <w:snapToGrid w:val="0"/>
                <w:sz w:val="22"/>
                <w:szCs w:val="22"/>
              </w:rPr>
              <w:t>Critical understanding</w:t>
            </w:r>
          </w:p>
        </w:tc>
        <w:tc>
          <w:tcPr>
            <w:tcW w:w="1701" w:type="dxa"/>
            <w:shd w:val="clear" w:color="auto" w:fill="auto"/>
          </w:tcPr>
          <w:p w14:paraId="36D153E6" w14:textId="77777777" w:rsidR="009149CE" w:rsidRPr="00457A1E" w:rsidRDefault="009149CE" w:rsidP="00224832">
            <w:pPr>
              <w:widowControl w:val="0"/>
              <w:ind w:left="720" w:hanging="720"/>
              <w:jc w:val="both"/>
              <w:rPr>
                <w:rFonts w:ascii="Arial" w:hAnsi="Arial" w:cs="Arial"/>
                <w:snapToGrid w:val="0"/>
                <w:szCs w:val="22"/>
              </w:rPr>
            </w:pPr>
          </w:p>
        </w:tc>
        <w:tc>
          <w:tcPr>
            <w:tcW w:w="1985" w:type="dxa"/>
            <w:shd w:val="clear" w:color="auto" w:fill="auto"/>
          </w:tcPr>
          <w:p w14:paraId="178C8270" w14:textId="77777777" w:rsidR="009149CE" w:rsidRPr="00457A1E" w:rsidRDefault="009149CE" w:rsidP="00224832">
            <w:pPr>
              <w:widowControl w:val="0"/>
              <w:ind w:left="720" w:hanging="720"/>
              <w:jc w:val="both"/>
              <w:rPr>
                <w:rFonts w:ascii="Arial" w:hAnsi="Arial" w:cs="Arial"/>
                <w:snapToGrid w:val="0"/>
                <w:szCs w:val="22"/>
              </w:rPr>
            </w:pPr>
          </w:p>
        </w:tc>
        <w:tc>
          <w:tcPr>
            <w:tcW w:w="2409" w:type="dxa"/>
            <w:shd w:val="clear" w:color="auto" w:fill="auto"/>
          </w:tcPr>
          <w:p w14:paraId="0474BB0A" w14:textId="77777777" w:rsidR="009149CE" w:rsidRPr="00457A1E" w:rsidRDefault="009149CE" w:rsidP="00224832">
            <w:pPr>
              <w:widowControl w:val="0"/>
              <w:ind w:left="720" w:hanging="720"/>
              <w:jc w:val="both"/>
              <w:rPr>
                <w:rFonts w:ascii="Arial" w:hAnsi="Arial" w:cs="Arial"/>
                <w:snapToGrid w:val="0"/>
                <w:szCs w:val="22"/>
              </w:rPr>
            </w:pPr>
          </w:p>
        </w:tc>
        <w:tc>
          <w:tcPr>
            <w:tcW w:w="2694" w:type="dxa"/>
            <w:shd w:val="clear" w:color="auto" w:fill="auto"/>
          </w:tcPr>
          <w:p w14:paraId="0D381287" w14:textId="77777777" w:rsidR="009149CE" w:rsidRPr="00457A1E" w:rsidRDefault="009149CE" w:rsidP="00224832">
            <w:pPr>
              <w:widowControl w:val="0"/>
              <w:ind w:left="720" w:hanging="720"/>
              <w:jc w:val="both"/>
              <w:rPr>
                <w:rFonts w:ascii="Arial" w:hAnsi="Arial" w:cs="Arial"/>
                <w:snapToGrid w:val="0"/>
                <w:szCs w:val="22"/>
              </w:rPr>
            </w:pPr>
          </w:p>
        </w:tc>
      </w:tr>
      <w:tr w:rsidR="009149CE" w:rsidRPr="00457A1E" w14:paraId="4F551DB2" w14:textId="77777777" w:rsidTr="00224832">
        <w:tc>
          <w:tcPr>
            <w:tcW w:w="4786" w:type="dxa"/>
            <w:shd w:val="clear" w:color="auto" w:fill="auto"/>
          </w:tcPr>
          <w:p w14:paraId="0DC3F79B" w14:textId="77777777" w:rsidR="009149CE" w:rsidRPr="0005722F" w:rsidRDefault="009149CE" w:rsidP="00224832">
            <w:pPr>
              <w:widowControl w:val="0"/>
              <w:ind w:left="720" w:hanging="720"/>
              <w:rPr>
                <w:rFonts w:ascii="Arial" w:hAnsi="Arial" w:cs="Arial"/>
                <w:snapToGrid w:val="0"/>
                <w:sz w:val="22"/>
                <w:szCs w:val="22"/>
              </w:rPr>
            </w:pPr>
            <w:r w:rsidRPr="0005722F">
              <w:rPr>
                <w:rFonts w:ascii="Arial" w:hAnsi="Arial" w:cs="Arial"/>
                <w:snapToGrid w:val="0"/>
                <w:sz w:val="22"/>
                <w:szCs w:val="22"/>
              </w:rPr>
              <w:t>Development of argument</w:t>
            </w:r>
          </w:p>
        </w:tc>
        <w:tc>
          <w:tcPr>
            <w:tcW w:w="1701" w:type="dxa"/>
            <w:shd w:val="clear" w:color="auto" w:fill="auto"/>
          </w:tcPr>
          <w:p w14:paraId="31FE9BF9" w14:textId="77777777" w:rsidR="009149CE" w:rsidRPr="00457A1E" w:rsidRDefault="009149CE" w:rsidP="00224832">
            <w:pPr>
              <w:widowControl w:val="0"/>
              <w:ind w:left="720" w:hanging="720"/>
              <w:jc w:val="both"/>
              <w:rPr>
                <w:rFonts w:ascii="Arial" w:hAnsi="Arial" w:cs="Arial"/>
                <w:snapToGrid w:val="0"/>
                <w:szCs w:val="22"/>
              </w:rPr>
            </w:pPr>
          </w:p>
        </w:tc>
        <w:tc>
          <w:tcPr>
            <w:tcW w:w="1985" w:type="dxa"/>
            <w:shd w:val="clear" w:color="auto" w:fill="auto"/>
          </w:tcPr>
          <w:p w14:paraId="0FB26ECF" w14:textId="77777777" w:rsidR="009149CE" w:rsidRPr="00457A1E" w:rsidRDefault="009149CE" w:rsidP="00224832">
            <w:pPr>
              <w:widowControl w:val="0"/>
              <w:ind w:left="720" w:hanging="720"/>
              <w:jc w:val="both"/>
              <w:rPr>
                <w:rFonts w:ascii="Arial" w:hAnsi="Arial" w:cs="Arial"/>
                <w:snapToGrid w:val="0"/>
                <w:szCs w:val="22"/>
              </w:rPr>
            </w:pPr>
          </w:p>
        </w:tc>
        <w:tc>
          <w:tcPr>
            <w:tcW w:w="2409" w:type="dxa"/>
            <w:shd w:val="clear" w:color="auto" w:fill="auto"/>
          </w:tcPr>
          <w:p w14:paraId="4B51BC63" w14:textId="77777777" w:rsidR="009149CE" w:rsidRPr="00457A1E" w:rsidRDefault="009149CE" w:rsidP="00224832">
            <w:pPr>
              <w:widowControl w:val="0"/>
              <w:ind w:left="720" w:hanging="720"/>
              <w:jc w:val="both"/>
              <w:rPr>
                <w:rFonts w:ascii="Arial" w:hAnsi="Arial" w:cs="Arial"/>
                <w:snapToGrid w:val="0"/>
                <w:szCs w:val="22"/>
              </w:rPr>
            </w:pPr>
          </w:p>
        </w:tc>
        <w:tc>
          <w:tcPr>
            <w:tcW w:w="2694" w:type="dxa"/>
            <w:shd w:val="clear" w:color="auto" w:fill="auto"/>
          </w:tcPr>
          <w:p w14:paraId="19B4FCDB" w14:textId="77777777" w:rsidR="009149CE" w:rsidRPr="00457A1E" w:rsidRDefault="009149CE" w:rsidP="00224832">
            <w:pPr>
              <w:widowControl w:val="0"/>
              <w:ind w:left="720" w:hanging="720"/>
              <w:jc w:val="both"/>
              <w:rPr>
                <w:rFonts w:ascii="Arial" w:hAnsi="Arial" w:cs="Arial"/>
                <w:snapToGrid w:val="0"/>
                <w:szCs w:val="22"/>
              </w:rPr>
            </w:pPr>
          </w:p>
        </w:tc>
      </w:tr>
      <w:tr w:rsidR="009149CE" w:rsidRPr="00457A1E" w14:paraId="4F58DC4D" w14:textId="77777777" w:rsidTr="00224832">
        <w:tc>
          <w:tcPr>
            <w:tcW w:w="4786" w:type="dxa"/>
            <w:shd w:val="clear" w:color="auto" w:fill="auto"/>
          </w:tcPr>
          <w:p w14:paraId="0F612217" w14:textId="77777777" w:rsidR="009149CE" w:rsidRPr="0005722F" w:rsidRDefault="009149CE" w:rsidP="00224832">
            <w:pPr>
              <w:widowControl w:val="0"/>
              <w:ind w:left="720" w:hanging="720"/>
              <w:rPr>
                <w:rFonts w:ascii="Arial" w:hAnsi="Arial" w:cs="Arial"/>
                <w:snapToGrid w:val="0"/>
                <w:sz w:val="22"/>
                <w:szCs w:val="22"/>
              </w:rPr>
            </w:pPr>
            <w:r w:rsidRPr="0005722F">
              <w:rPr>
                <w:rFonts w:ascii="Arial" w:hAnsi="Arial" w:cs="Arial"/>
                <w:snapToGrid w:val="0"/>
                <w:sz w:val="22"/>
                <w:szCs w:val="22"/>
              </w:rPr>
              <w:t>Rationale</w:t>
            </w:r>
          </w:p>
        </w:tc>
        <w:tc>
          <w:tcPr>
            <w:tcW w:w="1701" w:type="dxa"/>
            <w:shd w:val="clear" w:color="auto" w:fill="auto"/>
          </w:tcPr>
          <w:p w14:paraId="1C657977" w14:textId="77777777" w:rsidR="009149CE" w:rsidRPr="00457A1E" w:rsidRDefault="009149CE" w:rsidP="00224832">
            <w:pPr>
              <w:widowControl w:val="0"/>
              <w:ind w:left="720" w:hanging="720"/>
              <w:jc w:val="both"/>
              <w:rPr>
                <w:rFonts w:ascii="Arial" w:hAnsi="Arial" w:cs="Arial"/>
                <w:snapToGrid w:val="0"/>
                <w:szCs w:val="22"/>
              </w:rPr>
            </w:pPr>
          </w:p>
        </w:tc>
        <w:tc>
          <w:tcPr>
            <w:tcW w:w="1985" w:type="dxa"/>
            <w:shd w:val="clear" w:color="auto" w:fill="auto"/>
          </w:tcPr>
          <w:p w14:paraId="7BF18B0A" w14:textId="77777777" w:rsidR="009149CE" w:rsidRPr="00457A1E" w:rsidRDefault="009149CE" w:rsidP="00224832">
            <w:pPr>
              <w:widowControl w:val="0"/>
              <w:ind w:left="720" w:hanging="720"/>
              <w:jc w:val="both"/>
              <w:rPr>
                <w:rFonts w:ascii="Arial" w:hAnsi="Arial" w:cs="Arial"/>
                <w:snapToGrid w:val="0"/>
                <w:szCs w:val="22"/>
              </w:rPr>
            </w:pPr>
          </w:p>
        </w:tc>
        <w:tc>
          <w:tcPr>
            <w:tcW w:w="2409" w:type="dxa"/>
            <w:shd w:val="clear" w:color="auto" w:fill="auto"/>
          </w:tcPr>
          <w:p w14:paraId="7C700367" w14:textId="77777777" w:rsidR="009149CE" w:rsidRPr="00457A1E" w:rsidRDefault="009149CE" w:rsidP="00224832">
            <w:pPr>
              <w:widowControl w:val="0"/>
              <w:ind w:left="720" w:hanging="720"/>
              <w:jc w:val="both"/>
              <w:rPr>
                <w:rFonts w:ascii="Arial" w:hAnsi="Arial" w:cs="Arial"/>
                <w:snapToGrid w:val="0"/>
                <w:szCs w:val="22"/>
              </w:rPr>
            </w:pPr>
          </w:p>
        </w:tc>
        <w:tc>
          <w:tcPr>
            <w:tcW w:w="2694" w:type="dxa"/>
            <w:shd w:val="clear" w:color="auto" w:fill="auto"/>
          </w:tcPr>
          <w:p w14:paraId="703F8186" w14:textId="77777777" w:rsidR="009149CE" w:rsidRPr="00457A1E" w:rsidRDefault="009149CE" w:rsidP="00224832">
            <w:pPr>
              <w:widowControl w:val="0"/>
              <w:ind w:left="720" w:hanging="720"/>
              <w:jc w:val="both"/>
              <w:rPr>
                <w:rFonts w:ascii="Arial" w:hAnsi="Arial" w:cs="Arial"/>
                <w:snapToGrid w:val="0"/>
                <w:szCs w:val="22"/>
              </w:rPr>
            </w:pPr>
          </w:p>
        </w:tc>
      </w:tr>
      <w:tr w:rsidR="009149CE" w:rsidRPr="00457A1E" w14:paraId="43825DBD" w14:textId="77777777" w:rsidTr="00224832">
        <w:tc>
          <w:tcPr>
            <w:tcW w:w="4786" w:type="dxa"/>
            <w:shd w:val="clear" w:color="auto" w:fill="auto"/>
          </w:tcPr>
          <w:p w14:paraId="1F086219" w14:textId="77777777" w:rsidR="009149CE" w:rsidRPr="0005722F" w:rsidRDefault="009149CE" w:rsidP="00224832">
            <w:pPr>
              <w:widowControl w:val="0"/>
              <w:snapToGrid w:val="0"/>
              <w:rPr>
                <w:rFonts w:ascii="Arial" w:hAnsi="Arial" w:cs="Arial"/>
                <w:snapToGrid w:val="0"/>
                <w:sz w:val="22"/>
                <w:szCs w:val="22"/>
              </w:rPr>
            </w:pPr>
            <w:r w:rsidRPr="0005722F">
              <w:rPr>
                <w:rFonts w:ascii="Arial" w:hAnsi="Arial" w:cs="Arial"/>
                <w:snapToGrid w:val="0"/>
                <w:sz w:val="22"/>
                <w:szCs w:val="22"/>
              </w:rPr>
              <w:t>Descriptions of the research question(s)</w:t>
            </w:r>
          </w:p>
        </w:tc>
        <w:tc>
          <w:tcPr>
            <w:tcW w:w="1701" w:type="dxa"/>
            <w:shd w:val="clear" w:color="auto" w:fill="auto"/>
          </w:tcPr>
          <w:p w14:paraId="1FA810AE" w14:textId="77777777" w:rsidR="009149CE" w:rsidRPr="00457A1E" w:rsidRDefault="009149CE" w:rsidP="00224832">
            <w:pPr>
              <w:widowControl w:val="0"/>
              <w:ind w:left="720" w:hanging="720"/>
              <w:jc w:val="both"/>
              <w:rPr>
                <w:rFonts w:ascii="Arial" w:hAnsi="Arial" w:cs="Arial"/>
                <w:snapToGrid w:val="0"/>
                <w:szCs w:val="22"/>
              </w:rPr>
            </w:pPr>
          </w:p>
        </w:tc>
        <w:tc>
          <w:tcPr>
            <w:tcW w:w="1985" w:type="dxa"/>
            <w:shd w:val="clear" w:color="auto" w:fill="auto"/>
          </w:tcPr>
          <w:p w14:paraId="0D94B483" w14:textId="77777777" w:rsidR="009149CE" w:rsidRPr="00457A1E" w:rsidRDefault="009149CE" w:rsidP="00224832">
            <w:pPr>
              <w:widowControl w:val="0"/>
              <w:ind w:left="720" w:hanging="720"/>
              <w:jc w:val="both"/>
              <w:rPr>
                <w:rFonts w:ascii="Arial" w:hAnsi="Arial" w:cs="Arial"/>
                <w:snapToGrid w:val="0"/>
                <w:szCs w:val="22"/>
              </w:rPr>
            </w:pPr>
          </w:p>
        </w:tc>
        <w:tc>
          <w:tcPr>
            <w:tcW w:w="2409" w:type="dxa"/>
            <w:shd w:val="clear" w:color="auto" w:fill="auto"/>
          </w:tcPr>
          <w:p w14:paraId="1CDDBC24" w14:textId="77777777" w:rsidR="009149CE" w:rsidRPr="00457A1E" w:rsidRDefault="009149CE" w:rsidP="00224832">
            <w:pPr>
              <w:widowControl w:val="0"/>
              <w:ind w:left="720" w:hanging="720"/>
              <w:jc w:val="both"/>
              <w:rPr>
                <w:rFonts w:ascii="Arial" w:hAnsi="Arial" w:cs="Arial"/>
                <w:snapToGrid w:val="0"/>
                <w:szCs w:val="22"/>
              </w:rPr>
            </w:pPr>
          </w:p>
        </w:tc>
        <w:tc>
          <w:tcPr>
            <w:tcW w:w="2694" w:type="dxa"/>
            <w:shd w:val="clear" w:color="auto" w:fill="auto"/>
          </w:tcPr>
          <w:p w14:paraId="01876D8D" w14:textId="77777777" w:rsidR="009149CE" w:rsidRPr="00457A1E" w:rsidRDefault="009149CE" w:rsidP="00224832">
            <w:pPr>
              <w:widowControl w:val="0"/>
              <w:ind w:left="720" w:hanging="720"/>
              <w:jc w:val="both"/>
              <w:rPr>
                <w:rFonts w:ascii="Arial" w:hAnsi="Arial" w:cs="Arial"/>
                <w:snapToGrid w:val="0"/>
                <w:szCs w:val="22"/>
              </w:rPr>
            </w:pPr>
          </w:p>
        </w:tc>
      </w:tr>
      <w:tr w:rsidR="009149CE" w:rsidRPr="00457A1E" w14:paraId="7FB43D64" w14:textId="77777777" w:rsidTr="00224832">
        <w:tc>
          <w:tcPr>
            <w:tcW w:w="4786" w:type="dxa"/>
            <w:shd w:val="clear" w:color="auto" w:fill="auto"/>
          </w:tcPr>
          <w:p w14:paraId="7B52F93E" w14:textId="77777777" w:rsidR="009149CE" w:rsidRPr="0005722F" w:rsidRDefault="009149CE" w:rsidP="00224832">
            <w:pPr>
              <w:widowControl w:val="0"/>
              <w:snapToGrid w:val="0"/>
              <w:ind w:left="720" w:hanging="720"/>
              <w:rPr>
                <w:rFonts w:ascii="Arial" w:hAnsi="Arial" w:cs="Arial"/>
                <w:snapToGrid w:val="0"/>
                <w:sz w:val="22"/>
                <w:szCs w:val="22"/>
              </w:rPr>
            </w:pPr>
            <w:r w:rsidRPr="0005722F">
              <w:rPr>
                <w:rFonts w:ascii="Arial" w:hAnsi="Arial" w:cs="Arial"/>
                <w:snapToGrid w:val="0"/>
                <w:sz w:val="22"/>
                <w:szCs w:val="22"/>
              </w:rPr>
              <w:t xml:space="preserve">*Its relevance to the creation of </w:t>
            </w:r>
          </w:p>
          <w:p w14:paraId="3930C62C" w14:textId="77777777" w:rsidR="009149CE" w:rsidRPr="0005722F" w:rsidRDefault="009149CE" w:rsidP="00224832">
            <w:pPr>
              <w:widowControl w:val="0"/>
              <w:snapToGrid w:val="0"/>
              <w:ind w:left="720" w:hanging="720"/>
              <w:rPr>
                <w:rFonts w:ascii="Arial" w:hAnsi="Arial" w:cs="Arial"/>
                <w:snapToGrid w:val="0"/>
                <w:sz w:val="22"/>
                <w:szCs w:val="22"/>
              </w:rPr>
            </w:pPr>
            <w:r w:rsidRPr="0005722F">
              <w:rPr>
                <w:rFonts w:ascii="Arial" w:hAnsi="Arial" w:cs="Arial"/>
                <w:snapToGrid w:val="0"/>
                <w:sz w:val="22"/>
                <w:szCs w:val="22"/>
              </w:rPr>
              <w:t>new knowledge is made clear</w:t>
            </w:r>
          </w:p>
        </w:tc>
        <w:tc>
          <w:tcPr>
            <w:tcW w:w="1701" w:type="dxa"/>
            <w:shd w:val="clear" w:color="auto" w:fill="auto"/>
          </w:tcPr>
          <w:p w14:paraId="1F2F4933" w14:textId="77777777" w:rsidR="009149CE" w:rsidRPr="00457A1E" w:rsidRDefault="009149CE" w:rsidP="00224832">
            <w:pPr>
              <w:widowControl w:val="0"/>
              <w:ind w:left="720" w:hanging="720"/>
              <w:jc w:val="both"/>
              <w:rPr>
                <w:rFonts w:ascii="Arial" w:hAnsi="Arial" w:cs="Arial"/>
                <w:snapToGrid w:val="0"/>
                <w:szCs w:val="22"/>
              </w:rPr>
            </w:pPr>
          </w:p>
        </w:tc>
        <w:tc>
          <w:tcPr>
            <w:tcW w:w="1985" w:type="dxa"/>
            <w:shd w:val="clear" w:color="auto" w:fill="auto"/>
          </w:tcPr>
          <w:p w14:paraId="7417DA61" w14:textId="77777777" w:rsidR="009149CE" w:rsidRPr="00457A1E" w:rsidRDefault="009149CE" w:rsidP="00224832">
            <w:pPr>
              <w:widowControl w:val="0"/>
              <w:ind w:left="720" w:hanging="720"/>
              <w:jc w:val="both"/>
              <w:rPr>
                <w:rFonts w:ascii="Arial" w:hAnsi="Arial" w:cs="Arial"/>
                <w:snapToGrid w:val="0"/>
                <w:szCs w:val="22"/>
              </w:rPr>
            </w:pPr>
          </w:p>
        </w:tc>
        <w:tc>
          <w:tcPr>
            <w:tcW w:w="2409" w:type="dxa"/>
            <w:shd w:val="clear" w:color="auto" w:fill="auto"/>
          </w:tcPr>
          <w:p w14:paraId="5221A590" w14:textId="77777777" w:rsidR="009149CE" w:rsidRPr="00457A1E" w:rsidRDefault="009149CE" w:rsidP="00224832">
            <w:pPr>
              <w:widowControl w:val="0"/>
              <w:ind w:left="720" w:hanging="720"/>
              <w:jc w:val="both"/>
              <w:rPr>
                <w:rFonts w:ascii="Arial" w:hAnsi="Arial" w:cs="Arial"/>
                <w:snapToGrid w:val="0"/>
                <w:szCs w:val="22"/>
              </w:rPr>
            </w:pPr>
          </w:p>
        </w:tc>
        <w:tc>
          <w:tcPr>
            <w:tcW w:w="2694" w:type="dxa"/>
            <w:shd w:val="clear" w:color="auto" w:fill="auto"/>
          </w:tcPr>
          <w:p w14:paraId="6FD9558F" w14:textId="77777777" w:rsidR="009149CE" w:rsidRPr="00457A1E" w:rsidRDefault="009149CE" w:rsidP="00224832">
            <w:pPr>
              <w:widowControl w:val="0"/>
              <w:ind w:left="720" w:hanging="720"/>
              <w:jc w:val="both"/>
              <w:rPr>
                <w:rFonts w:ascii="Arial" w:hAnsi="Arial" w:cs="Arial"/>
                <w:snapToGrid w:val="0"/>
                <w:szCs w:val="22"/>
              </w:rPr>
            </w:pPr>
          </w:p>
        </w:tc>
      </w:tr>
      <w:tr w:rsidR="009149CE" w:rsidRPr="00457A1E" w14:paraId="72C53539" w14:textId="77777777" w:rsidTr="00224832">
        <w:trPr>
          <w:trHeight w:val="404"/>
        </w:trPr>
        <w:tc>
          <w:tcPr>
            <w:tcW w:w="13575" w:type="dxa"/>
            <w:gridSpan w:val="5"/>
            <w:shd w:val="clear" w:color="auto" w:fill="D5DCE4" w:themeFill="text2" w:themeFillTint="33"/>
            <w:vAlign w:val="center"/>
          </w:tcPr>
          <w:p w14:paraId="40A41BA4" w14:textId="77777777" w:rsidR="009149CE" w:rsidRPr="00457A1E" w:rsidRDefault="009149CE" w:rsidP="00224832">
            <w:pPr>
              <w:widowControl w:val="0"/>
              <w:ind w:left="720" w:hanging="720"/>
              <w:rPr>
                <w:rFonts w:ascii="Arial" w:hAnsi="Arial" w:cs="Arial"/>
                <w:b/>
                <w:snapToGrid w:val="0"/>
                <w:szCs w:val="22"/>
              </w:rPr>
            </w:pPr>
            <w:r w:rsidRPr="00457A1E">
              <w:rPr>
                <w:rFonts w:ascii="Arial" w:hAnsi="Arial" w:cs="Arial"/>
                <w:b/>
                <w:snapToGrid w:val="0"/>
                <w:szCs w:val="22"/>
              </w:rPr>
              <w:t>Method and results</w:t>
            </w:r>
          </w:p>
        </w:tc>
      </w:tr>
      <w:tr w:rsidR="009149CE" w:rsidRPr="0038195A" w14:paraId="2F3D7E9B" w14:textId="77777777" w:rsidTr="00224832">
        <w:tc>
          <w:tcPr>
            <w:tcW w:w="4786" w:type="dxa"/>
            <w:shd w:val="clear" w:color="auto" w:fill="auto"/>
          </w:tcPr>
          <w:p w14:paraId="1297B2F6" w14:textId="77777777" w:rsidR="009149CE" w:rsidRPr="0005722F" w:rsidRDefault="009149CE" w:rsidP="00224832">
            <w:pPr>
              <w:widowControl w:val="0"/>
              <w:rPr>
                <w:rFonts w:ascii="Arial" w:hAnsi="Arial" w:cs="Arial"/>
                <w:snapToGrid w:val="0"/>
                <w:sz w:val="22"/>
                <w:szCs w:val="22"/>
              </w:rPr>
            </w:pPr>
            <w:r w:rsidRPr="0005722F">
              <w:rPr>
                <w:rFonts w:ascii="Arial" w:hAnsi="Arial" w:cs="Arial"/>
                <w:snapToGrid w:val="0"/>
                <w:sz w:val="22"/>
                <w:szCs w:val="22"/>
              </w:rPr>
              <w:t>Descriptions allow a full replication</w:t>
            </w:r>
          </w:p>
        </w:tc>
        <w:tc>
          <w:tcPr>
            <w:tcW w:w="1701" w:type="dxa"/>
            <w:shd w:val="clear" w:color="auto" w:fill="auto"/>
          </w:tcPr>
          <w:p w14:paraId="60B94688" w14:textId="77777777" w:rsidR="009149CE" w:rsidRPr="0038195A" w:rsidRDefault="009149CE" w:rsidP="00224832">
            <w:pPr>
              <w:widowControl w:val="0"/>
              <w:ind w:left="720" w:hanging="720"/>
              <w:jc w:val="both"/>
              <w:rPr>
                <w:rFonts w:ascii="Arial" w:hAnsi="Arial" w:cs="Arial"/>
                <w:snapToGrid w:val="0"/>
              </w:rPr>
            </w:pPr>
          </w:p>
        </w:tc>
        <w:tc>
          <w:tcPr>
            <w:tcW w:w="1985" w:type="dxa"/>
            <w:shd w:val="clear" w:color="auto" w:fill="auto"/>
          </w:tcPr>
          <w:p w14:paraId="3ED3ADF7" w14:textId="77777777" w:rsidR="009149CE" w:rsidRPr="0038195A" w:rsidRDefault="009149CE" w:rsidP="00224832">
            <w:pPr>
              <w:widowControl w:val="0"/>
              <w:ind w:left="720" w:hanging="720"/>
              <w:jc w:val="both"/>
              <w:rPr>
                <w:rFonts w:ascii="Arial" w:hAnsi="Arial" w:cs="Arial"/>
                <w:snapToGrid w:val="0"/>
              </w:rPr>
            </w:pPr>
          </w:p>
        </w:tc>
        <w:tc>
          <w:tcPr>
            <w:tcW w:w="2409" w:type="dxa"/>
            <w:shd w:val="clear" w:color="auto" w:fill="auto"/>
          </w:tcPr>
          <w:p w14:paraId="59C5BF69" w14:textId="77777777" w:rsidR="009149CE" w:rsidRPr="0038195A" w:rsidRDefault="009149CE" w:rsidP="00224832">
            <w:pPr>
              <w:widowControl w:val="0"/>
              <w:ind w:left="720" w:hanging="720"/>
              <w:jc w:val="both"/>
              <w:rPr>
                <w:rFonts w:ascii="Arial" w:hAnsi="Arial" w:cs="Arial"/>
                <w:snapToGrid w:val="0"/>
              </w:rPr>
            </w:pPr>
          </w:p>
        </w:tc>
        <w:tc>
          <w:tcPr>
            <w:tcW w:w="2694" w:type="dxa"/>
            <w:shd w:val="clear" w:color="auto" w:fill="auto"/>
          </w:tcPr>
          <w:p w14:paraId="124D0174" w14:textId="77777777" w:rsidR="009149CE" w:rsidRPr="0038195A" w:rsidRDefault="009149CE" w:rsidP="00224832">
            <w:pPr>
              <w:widowControl w:val="0"/>
              <w:ind w:left="720" w:hanging="720"/>
              <w:jc w:val="both"/>
              <w:rPr>
                <w:rFonts w:ascii="Arial" w:hAnsi="Arial" w:cs="Arial"/>
                <w:snapToGrid w:val="0"/>
              </w:rPr>
            </w:pPr>
          </w:p>
        </w:tc>
      </w:tr>
      <w:tr w:rsidR="009149CE" w:rsidRPr="0038195A" w14:paraId="1701B265" w14:textId="77777777" w:rsidTr="00224832">
        <w:tc>
          <w:tcPr>
            <w:tcW w:w="4786" w:type="dxa"/>
            <w:shd w:val="clear" w:color="auto" w:fill="auto"/>
          </w:tcPr>
          <w:p w14:paraId="652ED460" w14:textId="77777777" w:rsidR="009149CE" w:rsidRPr="0005722F" w:rsidRDefault="009149CE" w:rsidP="00224832">
            <w:pPr>
              <w:widowControl w:val="0"/>
              <w:rPr>
                <w:rFonts w:ascii="Arial" w:hAnsi="Arial" w:cs="Arial"/>
                <w:snapToGrid w:val="0"/>
                <w:sz w:val="22"/>
                <w:szCs w:val="22"/>
              </w:rPr>
            </w:pPr>
            <w:r>
              <w:rPr>
                <w:rFonts w:ascii="Arial" w:hAnsi="Arial" w:cs="Arial"/>
                <w:snapToGrid w:val="0"/>
                <w:sz w:val="22"/>
                <w:szCs w:val="22"/>
              </w:rPr>
              <w:t>Appropriate choice (</w:t>
            </w:r>
            <w:proofErr w:type="spellStart"/>
            <w:r>
              <w:rPr>
                <w:rFonts w:ascii="Arial" w:hAnsi="Arial" w:cs="Arial"/>
                <w:snapToGrid w:val="0"/>
                <w:sz w:val="22"/>
                <w:szCs w:val="22"/>
              </w:rPr>
              <w:t>e</w:t>
            </w:r>
            <w:r w:rsidRPr="0005722F">
              <w:rPr>
                <w:rFonts w:ascii="Arial" w:hAnsi="Arial" w:cs="Arial"/>
                <w:snapToGrid w:val="0"/>
                <w:sz w:val="22"/>
                <w:szCs w:val="22"/>
              </w:rPr>
              <w:t>g.</w:t>
            </w:r>
            <w:proofErr w:type="spellEnd"/>
            <w:r w:rsidRPr="0005722F">
              <w:rPr>
                <w:rFonts w:ascii="Arial" w:hAnsi="Arial" w:cs="Arial"/>
                <w:snapToGrid w:val="0"/>
                <w:sz w:val="22"/>
                <w:szCs w:val="22"/>
              </w:rPr>
              <w:t xml:space="preserve"> participants, design).</w:t>
            </w:r>
          </w:p>
        </w:tc>
        <w:tc>
          <w:tcPr>
            <w:tcW w:w="1701" w:type="dxa"/>
            <w:shd w:val="clear" w:color="auto" w:fill="auto"/>
          </w:tcPr>
          <w:p w14:paraId="50965F6F" w14:textId="77777777" w:rsidR="009149CE" w:rsidRPr="0038195A" w:rsidRDefault="009149CE" w:rsidP="00224832">
            <w:pPr>
              <w:widowControl w:val="0"/>
              <w:ind w:left="720" w:hanging="720"/>
              <w:jc w:val="both"/>
              <w:rPr>
                <w:rFonts w:ascii="Arial" w:hAnsi="Arial" w:cs="Arial"/>
                <w:snapToGrid w:val="0"/>
              </w:rPr>
            </w:pPr>
          </w:p>
        </w:tc>
        <w:tc>
          <w:tcPr>
            <w:tcW w:w="1985" w:type="dxa"/>
            <w:shd w:val="clear" w:color="auto" w:fill="auto"/>
          </w:tcPr>
          <w:p w14:paraId="33D80921" w14:textId="77777777" w:rsidR="009149CE" w:rsidRPr="0038195A" w:rsidRDefault="009149CE" w:rsidP="00224832">
            <w:pPr>
              <w:widowControl w:val="0"/>
              <w:ind w:left="720" w:hanging="720"/>
              <w:jc w:val="both"/>
              <w:rPr>
                <w:rFonts w:ascii="Arial" w:hAnsi="Arial" w:cs="Arial"/>
                <w:snapToGrid w:val="0"/>
              </w:rPr>
            </w:pPr>
          </w:p>
        </w:tc>
        <w:tc>
          <w:tcPr>
            <w:tcW w:w="2409" w:type="dxa"/>
            <w:shd w:val="clear" w:color="auto" w:fill="auto"/>
          </w:tcPr>
          <w:p w14:paraId="01E30EBC" w14:textId="77777777" w:rsidR="009149CE" w:rsidRPr="0038195A" w:rsidRDefault="009149CE" w:rsidP="00224832">
            <w:pPr>
              <w:widowControl w:val="0"/>
              <w:ind w:left="720" w:hanging="720"/>
              <w:jc w:val="both"/>
              <w:rPr>
                <w:rFonts w:ascii="Arial" w:hAnsi="Arial" w:cs="Arial"/>
                <w:snapToGrid w:val="0"/>
              </w:rPr>
            </w:pPr>
          </w:p>
        </w:tc>
        <w:tc>
          <w:tcPr>
            <w:tcW w:w="2694" w:type="dxa"/>
            <w:shd w:val="clear" w:color="auto" w:fill="auto"/>
          </w:tcPr>
          <w:p w14:paraId="7EB8EA4E" w14:textId="77777777" w:rsidR="009149CE" w:rsidRPr="0038195A" w:rsidRDefault="009149CE" w:rsidP="00224832">
            <w:pPr>
              <w:widowControl w:val="0"/>
              <w:ind w:left="720" w:hanging="720"/>
              <w:jc w:val="both"/>
              <w:rPr>
                <w:rFonts w:ascii="Arial" w:hAnsi="Arial" w:cs="Arial"/>
                <w:snapToGrid w:val="0"/>
              </w:rPr>
            </w:pPr>
          </w:p>
        </w:tc>
      </w:tr>
      <w:tr w:rsidR="009149CE" w:rsidRPr="0038195A" w14:paraId="623853B0" w14:textId="77777777" w:rsidTr="00224832">
        <w:tc>
          <w:tcPr>
            <w:tcW w:w="4786" w:type="dxa"/>
            <w:shd w:val="clear" w:color="auto" w:fill="auto"/>
          </w:tcPr>
          <w:p w14:paraId="37258111" w14:textId="77777777" w:rsidR="009149CE" w:rsidRPr="0005722F" w:rsidRDefault="009149CE" w:rsidP="00224832">
            <w:pPr>
              <w:widowControl w:val="0"/>
              <w:rPr>
                <w:rFonts w:ascii="Arial" w:hAnsi="Arial" w:cs="Arial"/>
                <w:snapToGrid w:val="0"/>
                <w:sz w:val="22"/>
                <w:szCs w:val="22"/>
              </w:rPr>
            </w:pPr>
            <w:r w:rsidRPr="0005722F">
              <w:rPr>
                <w:rFonts w:ascii="Arial" w:hAnsi="Arial" w:cs="Arial"/>
                <w:snapToGrid w:val="0"/>
                <w:sz w:val="22"/>
                <w:szCs w:val="22"/>
              </w:rPr>
              <w:t>Methods for data handling (</w:t>
            </w:r>
            <w:proofErr w:type="spellStart"/>
            <w:r w:rsidRPr="0005722F">
              <w:rPr>
                <w:rFonts w:ascii="Arial" w:hAnsi="Arial" w:cs="Arial"/>
                <w:snapToGrid w:val="0"/>
                <w:sz w:val="22"/>
                <w:szCs w:val="22"/>
              </w:rPr>
              <w:t>eg.</w:t>
            </w:r>
            <w:proofErr w:type="spellEnd"/>
            <w:r w:rsidRPr="0005722F">
              <w:rPr>
                <w:rFonts w:ascii="Arial" w:hAnsi="Arial" w:cs="Arial"/>
                <w:snapToGrid w:val="0"/>
                <w:sz w:val="22"/>
                <w:szCs w:val="22"/>
              </w:rPr>
              <w:t xml:space="preserve"> analysis, presentation)</w:t>
            </w:r>
          </w:p>
        </w:tc>
        <w:tc>
          <w:tcPr>
            <w:tcW w:w="1701" w:type="dxa"/>
            <w:shd w:val="clear" w:color="auto" w:fill="auto"/>
          </w:tcPr>
          <w:p w14:paraId="34D541BE" w14:textId="77777777" w:rsidR="009149CE" w:rsidRPr="0038195A" w:rsidRDefault="009149CE" w:rsidP="00224832">
            <w:pPr>
              <w:widowControl w:val="0"/>
              <w:ind w:left="720" w:hanging="720"/>
              <w:jc w:val="both"/>
              <w:rPr>
                <w:rFonts w:ascii="Arial" w:hAnsi="Arial" w:cs="Arial"/>
                <w:snapToGrid w:val="0"/>
              </w:rPr>
            </w:pPr>
          </w:p>
        </w:tc>
        <w:tc>
          <w:tcPr>
            <w:tcW w:w="1985" w:type="dxa"/>
            <w:shd w:val="clear" w:color="auto" w:fill="auto"/>
          </w:tcPr>
          <w:p w14:paraId="7447E452" w14:textId="77777777" w:rsidR="009149CE" w:rsidRPr="0038195A" w:rsidRDefault="009149CE" w:rsidP="00224832">
            <w:pPr>
              <w:widowControl w:val="0"/>
              <w:ind w:left="720" w:hanging="720"/>
              <w:jc w:val="both"/>
              <w:rPr>
                <w:rFonts w:ascii="Arial" w:hAnsi="Arial" w:cs="Arial"/>
                <w:snapToGrid w:val="0"/>
              </w:rPr>
            </w:pPr>
          </w:p>
        </w:tc>
        <w:tc>
          <w:tcPr>
            <w:tcW w:w="2409" w:type="dxa"/>
            <w:shd w:val="clear" w:color="auto" w:fill="auto"/>
          </w:tcPr>
          <w:p w14:paraId="050F16E1" w14:textId="77777777" w:rsidR="009149CE" w:rsidRPr="0038195A" w:rsidRDefault="009149CE" w:rsidP="00224832">
            <w:pPr>
              <w:widowControl w:val="0"/>
              <w:ind w:left="720" w:hanging="720"/>
              <w:jc w:val="both"/>
              <w:rPr>
                <w:rFonts w:ascii="Arial" w:hAnsi="Arial" w:cs="Arial"/>
                <w:snapToGrid w:val="0"/>
              </w:rPr>
            </w:pPr>
          </w:p>
        </w:tc>
        <w:tc>
          <w:tcPr>
            <w:tcW w:w="2694" w:type="dxa"/>
            <w:shd w:val="clear" w:color="auto" w:fill="auto"/>
          </w:tcPr>
          <w:p w14:paraId="2EED573C" w14:textId="77777777" w:rsidR="009149CE" w:rsidRPr="0038195A" w:rsidRDefault="009149CE" w:rsidP="00224832">
            <w:pPr>
              <w:widowControl w:val="0"/>
              <w:ind w:left="720" w:hanging="720"/>
              <w:jc w:val="both"/>
              <w:rPr>
                <w:rFonts w:ascii="Arial" w:hAnsi="Arial" w:cs="Arial"/>
                <w:snapToGrid w:val="0"/>
              </w:rPr>
            </w:pPr>
          </w:p>
        </w:tc>
      </w:tr>
      <w:tr w:rsidR="009149CE" w:rsidRPr="0038195A" w14:paraId="70F61443" w14:textId="77777777" w:rsidTr="00224832">
        <w:tc>
          <w:tcPr>
            <w:tcW w:w="4786" w:type="dxa"/>
            <w:shd w:val="clear" w:color="auto" w:fill="auto"/>
          </w:tcPr>
          <w:p w14:paraId="25EF7E4D" w14:textId="77777777" w:rsidR="009149CE" w:rsidRPr="0005722F" w:rsidRDefault="009149CE" w:rsidP="00224832">
            <w:pPr>
              <w:widowControl w:val="0"/>
              <w:ind w:left="720" w:hanging="720"/>
              <w:rPr>
                <w:rFonts w:ascii="Arial" w:hAnsi="Arial" w:cs="Arial"/>
                <w:snapToGrid w:val="0"/>
                <w:sz w:val="22"/>
                <w:szCs w:val="22"/>
              </w:rPr>
            </w:pPr>
            <w:r w:rsidRPr="0005722F">
              <w:rPr>
                <w:rFonts w:ascii="Arial" w:hAnsi="Arial" w:cs="Arial"/>
                <w:snapToGrid w:val="0"/>
                <w:sz w:val="22"/>
                <w:szCs w:val="22"/>
              </w:rPr>
              <w:t>Interpretation</w:t>
            </w:r>
          </w:p>
        </w:tc>
        <w:tc>
          <w:tcPr>
            <w:tcW w:w="1701" w:type="dxa"/>
            <w:shd w:val="clear" w:color="auto" w:fill="auto"/>
          </w:tcPr>
          <w:p w14:paraId="6FCD1102" w14:textId="77777777" w:rsidR="009149CE" w:rsidRPr="0038195A" w:rsidRDefault="009149CE" w:rsidP="00224832">
            <w:pPr>
              <w:widowControl w:val="0"/>
              <w:ind w:left="720" w:hanging="720"/>
              <w:jc w:val="both"/>
              <w:rPr>
                <w:rFonts w:ascii="Arial" w:hAnsi="Arial" w:cs="Arial"/>
                <w:snapToGrid w:val="0"/>
              </w:rPr>
            </w:pPr>
          </w:p>
        </w:tc>
        <w:tc>
          <w:tcPr>
            <w:tcW w:w="1985" w:type="dxa"/>
            <w:shd w:val="clear" w:color="auto" w:fill="auto"/>
          </w:tcPr>
          <w:p w14:paraId="29126D0B" w14:textId="77777777" w:rsidR="009149CE" w:rsidRPr="0038195A" w:rsidRDefault="009149CE" w:rsidP="00224832">
            <w:pPr>
              <w:widowControl w:val="0"/>
              <w:ind w:left="720" w:hanging="720"/>
              <w:jc w:val="both"/>
              <w:rPr>
                <w:rFonts w:ascii="Arial" w:hAnsi="Arial" w:cs="Arial"/>
                <w:snapToGrid w:val="0"/>
              </w:rPr>
            </w:pPr>
          </w:p>
        </w:tc>
        <w:tc>
          <w:tcPr>
            <w:tcW w:w="2409" w:type="dxa"/>
            <w:shd w:val="clear" w:color="auto" w:fill="auto"/>
          </w:tcPr>
          <w:p w14:paraId="42EE0774" w14:textId="77777777" w:rsidR="009149CE" w:rsidRPr="0038195A" w:rsidRDefault="009149CE" w:rsidP="00224832">
            <w:pPr>
              <w:widowControl w:val="0"/>
              <w:ind w:left="720" w:hanging="720"/>
              <w:jc w:val="both"/>
              <w:rPr>
                <w:rFonts w:ascii="Arial" w:hAnsi="Arial" w:cs="Arial"/>
                <w:snapToGrid w:val="0"/>
              </w:rPr>
            </w:pPr>
          </w:p>
        </w:tc>
        <w:tc>
          <w:tcPr>
            <w:tcW w:w="2694" w:type="dxa"/>
            <w:shd w:val="clear" w:color="auto" w:fill="auto"/>
          </w:tcPr>
          <w:p w14:paraId="40A0B96B" w14:textId="77777777" w:rsidR="009149CE" w:rsidRPr="0038195A" w:rsidRDefault="009149CE" w:rsidP="00224832">
            <w:pPr>
              <w:widowControl w:val="0"/>
              <w:ind w:left="720" w:hanging="720"/>
              <w:jc w:val="both"/>
              <w:rPr>
                <w:rFonts w:ascii="Arial" w:hAnsi="Arial" w:cs="Arial"/>
                <w:snapToGrid w:val="0"/>
              </w:rPr>
            </w:pPr>
          </w:p>
        </w:tc>
      </w:tr>
      <w:tr w:rsidR="009149CE" w:rsidRPr="0038195A" w14:paraId="24B181CE" w14:textId="77777777" w:rsidTr="00224832">
        <w:trPr>
          <w:trHeight w:val="343"/>
        </w:trPr>
        <w:tc>
          <w:tcPr>
            <w:tcW w:w="13575" w:type="dxa"/>
            <w:gridSpan w:val="5"/>
            <w:shd w:val="clear" w:color="auto" w:fill="D5DCE4" w:themeFill="text2" w:themeFillTint="33"/>
            <w:vAlign w:val="center"/>
          </w:tcPr>
          <w:p w14:paraId="2B7438BD" w14:textId="77777777" w:rsidR="009149CE" w:rsidRPr="0038195A" w:rsidRDefault="009149CE" w:rsidP="00224832">
            <w:pPr>
              <w:widowControl w:val="0"/>
              <w:ind w:left="720" w:hanging="720"/>
              <w:rPr>
                <w:rFonts w:ascii="Arial" w:hAnsi="Arial" w:cs="Arial"/>
                <w:b/>
                <w:snapToGrid w:val="0"/>
              </w:rPr>
            </w:pPr>
            <w:r w:rsidRPr="0038195A">
              <w:rPr>
                <w:rFonts w:ascii="Arial" w:hAnsi="Arial" w:cs="Arial"/>
                <w:b/>
                <w:snapToGrid w:val="0"/>
              </w:rPr>
              <w:t>Discussion</w:t>
            </w:r>
          </w:p>
        </w:tc>
      </w:tr>
      <w:tr w:rsidR="009149CE" w:rsidRPr="0038195A" w14:paraId="0468D30F" w14:textId="77777777" w:rsidTr="00224832">
        <w:tc>
          <w:tcPr>
            <w:tcW w:w="4786" w:type="dxa"/>
            <w:shd w:val="clear" w:color="auto" w:fill="auto"/>
          </w:tcPr>
          <w:p w14:paraId="48CD78D4" w14:textId="77777777" w:rsidR="009149CE" w:rsidRPr="0005722F" w:rsidRDefault="009149CE" w:rsidP="00224832">
            <w:pPr>
              <w:widowControl w:val="0"/>
              <w:ind w:left="720" w:hanging="720"/>
              <w:rPr>
                <w:rFonts w:ascii="Arial" w:hAnsi="Arial" w:cs="Arial"/>
                <w:snapToGrid w:val="0"/>
                <w:sz w:val="22"/>
                <w:szCs w:val="22"/>
              </w:rPr>
            </w:pPr>
            <w:r w:rsidRPr="0005722F">
              <w:rPr>
                <w:rFonts w:ascii="Arial" w:hAnsi="Arial" w:cs="Arial"/>
                <w:snapToGrid w:val="0"/>
                <w:sz w:val="22"/>
                <w:szCs w:val="22"/>
              </w:rPr>
              <w:lastRenderedPageBreak/>
              <w:t>Summary of findings</w:t>
            </w:r>
          </w:p>
        </w:tc>
        <w:tc>
          <w:tcPr>
            <w:tcW w:w="1701" w:type="dxa"/>
            <w:shd w:val="clear" w:color="auto" w:fill="auto"/>
          </w:tcPr>
          <w:p w14:paraId="0DA13150" w14:textId="77777777" w:rsidR="009149CE" w:rsidRPr="0038195A" w:rsidRDefault="009149CE" w:rsidP="00224832">
            <w:pPr>
              <w:widowControl w:val="0"/>
              <w:ind w:left="720" w:hanging="720"/>
              <w:jc w:val="both"/>
              <w:rPr>
                <w:rFonts w:ascii="Arial" w:hAnsi="Arial" w:cs="Arial"/>
                <w:snapToGrid w:val="0"/>
              </w:rPr>
            </w:pPr>
          </w:p>
        </w:tc>
        <w:tc>
          <w:tcPr>
            <w:tcW w:w="1985" w:type="dxa"/>
            <w:shd w:val="clear" w:color="auto" w:fill="auto"/>
          </w:tcPr>
          <w:p w14:paraId="7BED8ACC" w14:textId="77777777" w:rsidR="009149CE" w:rsidRPr="0038195A" w:rsidRDefault="009149CE" w:rsidP="00224832">
            <w:pPr>
              <w:widowControl w:val="0"/>
              <w:ind w:left="720" w:hanging="720"/>
              <w:jc w:val="both"/>
              <w:rPr>
                <w:rFonts w:ascii="Arial" w:hAnsi="Arial" w:cs="Arial"/>
                <w:snapToGrid w:val="0"/>
              </w:rPr>
            </w:pPr>
          </w:p>
        </w:tc>
        <w:tc>
          <w:tcPr>
            <w:tcW w:w="2409" w:type="dxa"/>
            <w:shd w:val="clear" w:color="auto" w:fill="auto"/>
          </w:tcPr>
          <w:p w14:paraId="62F2B1EA" w14:textId="77777777" w:rsidR="009149CE" w:rsidRPr="0038195A" w:rsidRDefault="009149CE" w:rsidP="00224832">
            <w:pPr>
              <w:widowControl w:val="0"/>
              <w:ind w:left="720" w:hanging="720"/>
              <w:jc w:val="both"/>
              <w:rPr>
                <w:rFonts w:ascii="Arial" w:hAnsi="Arial" w:cs="Arial"/>
                <w:snapToGrid w:val="0"/>
              </w:rPr>
            </w:pPr>
          </w:p>
        </w:tc>
        <w:tc>
          <w:tcPr>
            <w:tcW w:w="2694" w:type="dxa"/>
            <w:shd w:val="clear" w:color="auto" w:fill="auto"/>
          </w:tcPr>
          <w:p w14:paraId="13A036F3" w14:textId="77777777" w:rsidR="009149CE" w:rsidRPr="0038195A" w:rsidRDefault="009149CE" w:rsidP="00224832">
            <w:pPr>
              <w:widowControl w:val="0"/>
              <w:ind w:left="720" w:hanging="720"/>
              <w:jc w:val="both"/>
              <w:rPr>
                <w:rFonts w:ascii="Arial" w:hAnsi="Arial" w:cs="Arial"/>
                <w:snapToGrid w:val="0"/>
              </w:rPr>
            </w:pPr>
          </w:p>
        </w:tc>
      </w:tr>
      <w:tr w:rsidR="009149CE" w:rsidRPr="0038195A" w14:paraId="7E5B0804" w14:textId="77777777" w:rsidTr="00224832">
        <w:tc>
          <w:tcPr>
            <w:tcW w:w="4786" w:type="dxa"/>
            <w:shd w:val="clear" w:color="auto" w:fill="auto"/>
          </w:tcPr>
          <w:p w14:paraId="4475A491" w14:textId="77777777" w:rsidR="009149CE" w:rsidRPr="0005722F" w:rsidRDefault="009149CE" w:rsidP="00224832">
            <w:pPr>
              <w:widowControl w:val="0"/>
              <w:rPr>
                <w:rFonts w:ascii="Arial" w:hAnsi="Arial" w:cs="Arial"/>
                <w:snapToGrid w:val="0"/>
                <w:sz w:val="22"/>
                <w:szCs w:val="22"/>
              </w:rPr>
            </w:pPr>
            <w:r w:rsidRPr="0005722F">
              <w:rPr>
                <w:rFonts w:ascii="Arial" w:hAnsi="Arial" w:cs="Arial"/>
                <w:snapToGrid w:val="0"/>
                <w:sz w:val="22"/>
                <w:szCs w:val="22"/>
              </w:rPr>
              <w:t>Relate to relevant theories/models</w:t>
            </w:r>
          </w:p>
        </w:tc>
        <w:tc>
          <w:tcPr>
            <w:tcW w:w="1701" w:type="dxa"/>
            <w:shd w:val="clear" w:color="auto" w:fill="auto"/>
          </w:tcPr>
          <w:p w14:paraId="70371867" w14:textId="77777777" w:rsidR="009149CE" w:rsidRPr="0038195A" w:rsidRDefault="009149CE" w:rsidP="00224832">
            <w:pPr>
              <w:widowControl w:val="0"/>
              <w:ind w:left="720" w:hanging="720"/>
              <w:jc w:val="both"/>
              <w:rPr>
                <w:rFonts w:ascii="Arial" w:hAnsi="Arial" w:cs="Arial"/>
                <w:snapToGrid w:val="0"/>
              </w:rPr>
            </w:pPr>
          </w:p>
        </w:tc>
        <w:tc>
          <w:tcPr>
            <w:tcW w:w="1985" w:type="dxa"/>
            <w:shd w:val="clear" w:color="auto" w:fill="auto"/>
          </w:tcPr>
          <w:p w14:paraId="0CB01D6F" w14:textId="77777777" w:rsidR="009149CE" w:rsidRPr="0038195A" w:rsidRDefault="009149CE" w:rsidP="00224832">
            <w:pPr>
              <w:widowControl w:val="0"/>
              <w:ind w:left="720" w:hanging="720"/>
              <w:jc w:val="both"/>
              <w:rPr>
                <w:rFonts w:ascii="Arial" w:hAnsi="Arial" w:cs="Arial"/>
                <w:snapToGrid w:val="0"/>
              </w:rPr>
            </w:pPr>
          </w:p>
        </w:tc>
        <w:tc>
          <w:tcPr>
            <w:tcW w:w="2409" w:type="dxa"/>
            <w:shd w:val="clear" w:color="auto" w:fill="auto"/>
          </w:tcPr>
          <w:p w14:paraId="5B65E218" w14:textId="77777777" w:rsidR="009149CE" w:rsidRPr="0038195A" w:rsidRDefault="009149CE" w:rsidP="00224832">
            <w:pPr>
              <w:widowControl w:val="0"/>
              <w:ind w:left="720" w:hanging="720"/>
              <w:jc w:val="both"/>
              <w:rPr>
                <w:rFonts w:ascii="Arial" w:hAnsi="Arial" w:cs="Arial"/>
                <w:snapToGrid w:val="0"/>
              </w:rPr>
            </w:pPr>
          </w:p>
        </w:tc>
        <w:tc>
          <w:tcPr>
            <w:tcW w:w="2694" w:type="dxa"/>
            <w:shd w:val="clear" w:color="auto" w:fill="auto"/>
          </w:tcPr>
          <w:p w14:paraId="6E9FAA74" w14:textId="77777777" w:rsidR="009149CE" w:rsidRPr="0038195A" w:rsidRDefault="009149CE" w:rsidP="00224832">
            <w:pPr>
              <w:widowControl w:val="0"/>
              <w:ind w:left="720" w:hanging="720"/>
              <w:jc w:val="both"/>
              <w:rPr>
                <w:rFonts w:ascii="Arial" w:hAnsi="Arial" w:cs="Arial"/>
                <w:snapToGrid w:val="0"/>
              </w:rPr>
            </w:pPr>
          </w:p>
        </w:tc>
      </w:tr>
      <w:tr w:rsidR="009149CE" w:rsidRPr="0038195A" w14:paraId="245C74BB" w14:textId="77777777" w:rsidTr="00224832">
        <w:tc>
          <w:tcPr>
            <w:tcW w:w="4786" w:type="dxa"/>
            <w:shd w:val="clear" w:color="auto" w:fill="auto"/>
          </w:tcPr>
          <w:p w14:paraId="054F869B" w14:textId="77777777" w:rsidR="009149CE" w:rsidRPr="0005722F" w:rsidRDefault="009149CE" w:rsidP="00224832">
            <w:pPr>
              <w:widowControl w:val="0"/>
              <w:rPr>
                <w:rFonts w:ascii="Arial" w:hAnsi="Arial" w:cs="Arial"/>
                <w:snapToGrid w:val="0"/>
                <w:sz w:val="22"/>
                <w:szCs w:val="22"/>
              </w:rPr>
            </w:pPr>
            <w:r w:rsidRPr="0005722F">
              <w:rPr>
                <w:rFonts w:ascii="Arial" w:hAnsi="Arial" w:cs="Arial"/>
                <w:snapToGrid w:val="0"/>
                <w:sz w:val="22"/>
                <w:szCs w:val="22"/>
              </w:rPr>
              <w:t>Appreciation of implications/ application</w:t>
            </w:r>
          </w:p>
        </w:tc>
        <w:tc>
          <w:tcPr>
            <w:tcW w:w="1701" w:type="dxa"/>
            <w:shd w:val="clear" w:color="auto" w:fill="auto"/>
          </w:tcPr>
          <w:p w14:paraId="56EB933E" w14:textId="77777777" w:rsidR="009149CE" w:rsidRPr="0038195A" w:rsidRDefault="009149CE" w:rsidP="00224832">
            <w:pPr>
              <w:widowControl w:val="0"/>
              <w:ind w:left="720" w:hanging="720"/>
              <w:jc w:val="both"/>
              <w:rPr>
                <w:rFonts w:ascii="Arial" w:hAnsi="Arial" w:cs="Arial"/>
                <w:snapToGrid w:val="0"/>
              </w:rPr>
            </w:pPr>
          </w:p>
        </w:tc>
        <w:tc>
          <w:tcPr>
            <w:tcW w:w="1985" w:type="dxa"/>
            <w:shd w:val="clear" w:color="auto" w:fill="auto"/>
          </w:tcPr>
          <w:p w14:paraId="267C8E70" w14:textId="77777777" w:rsidR="009149CE" w:rsidRPr="0038195A" w:rsidRDefault="009149CE" w:rsidP="00224832">
            <w:pPr>
              <w:widowControl w:val="0"/>
              <w:ind w:left="720" w:hanging="720"/>
              <w:jc w:val="both"/>
              <w:rPr>
                <w:rFonts w:ascii="Arial" w:hAnsi="Arial" w:cs="Arial"/>
                <w:snapToGrid w:val="0"/>
              </w:rPr>
            </w:pPr>
          </w:p>
        </w:tc>
        <w:tc>
          <w:tcPr>
            <w:tcW w:w="2409" w:type="dxa"/>
            <w:shd w:val="clear" w:color="auto" w:fill="auto"/>
          </w:tcPr>
          <w:p w14:paraId="13711B28" w14:textId="77777777" w:rsidR="009149CE" w:rsidRPr="0038195A" w:rsidRDefault="009149CE" w:rsidP="00224832">
            <w:pPr>
              <w:widowControl w:val="0"/>
              <w:ind w:left="720" w:hanging="720"/>
              <w:jc w:val="both"/>
              <w:rPr>
                <w:rFonts w:ascii="Arial" w:hAnsi="Arial" w:cs="Arial"/>
                <w:snapToGrid w:val="0"/>
              </w:rPr>
            </w:pPr>
          </w:p>
        </w:tc>
        <w:tc>
          <w:tcPr>
            <w:tcW w:w="2694" w:type="dxa"/>
            <w:shd w:val="clear" w:color="auto" w:fill="auto"/>
          </w:tcPr>
          <w:p w14:paraId="752B9768" w14:textId="77777777" w:rsidR="009149CE" w:rsidRPr="0038195A" w:rsidRDefault="009149CE" w:rsidP="00224832">
            <w:pPr>
              <w:widowControl w:val="0"/>
              <w:ind w:left="720" w:hanging="720"/>
              <w:jc w:val="both"/>
              <w:rPr>
                <w:rFonts w:ascii="Arial" w:hAnsi="Arial" w:cs="Arial"/>
                <w:snapToGrid w:val="0"/>
              </w:rPr>
            </w:pPr>
          </w:p>
        </w:tc>
      </w:tr>
      <w:tr w:rsidR="009149CE" w:rsidRPr="0038195A" w14:paraId="639ADD23" w14:textId="77777777" w:rsidTr="00224832">
        <w:trPr>
          <w:trHeight w:val="336"/>
        </w:trPr>
        <w:tc>
          <w:tcPr>
            <w:tcW w:w="13575" w:type="dxa"/>
            <w:gridSpan w:val="5"/>
            <w:shd w:val="clear" w:color="auto" w:fill="D5DCE4" w:themeFill="text2" w:themeFillTint="33"/>
            <w:vAlign w:val="center"/>
          </w:tcPr>
          <w:p w14:paraId="09F6FED5" w14:textId="77777777" w:rsidR="009149CE" w:rsidRPr="0038195A" w:rsidRDefault="009149CE" w:rsidP="00224832">
            <w:pPr>
              <w:widowControl w:val="0"/>
              <w:ind w:left="720" w:hanging="720"/>
              <w:rPr>
                <w:rFonts w:ascii="Arial" w:hAnsi="Arial" w:cs="Arial"/>
                <w:b/>
                <w:snapToGrid w:val="0"/>
              </w:rPr>
            </w:pPr>
            <w:r w:rsidRPr="0038195A">
              <w:rPr>
                <w:rFonts w:ascii="Arial" w:hAnsi="Arial" w:cs="Arial"/>
                <w:b/>
                <w:snapToGrid w:val="0"/>
              </w:rPr>
              <w:t>Overall</w:t>
            </w:r>
          </w:p>
        </w:tc>
      </w:tr>
      <w:tr w:rsidR="009149CE" w:rsidRPr="0038195A" w14:paraId="245301BA" w14:textId="77777777" w:rsidTr="00224832">
        <w:tc>
          <w:tcPr>
            <w:tcW w:w="4786" w:type="dxa"/>
            <w:shd w:val="clear" w:color="auto" w:fill="auto"/>
          </w:tcPr>
          <w:p w14:paraId="4722648D" w14:textId="77777777" w:rsidR="009149CE" w:rsidRPr="0005722F" w:rsidRDefault="009149CE" w:rsidP="00224832">
            <w:pPr>
              <w:widowControl w:val="0"/>
              <w:ind w:left="720" w:hanging="720"/>
              <w:rPr>
                <w:rFonts w:ascii="Arial" w:hAnsi="Arial" w:cs="Arial"/>
                <w:snapToGrid w:val="0"/>
                <w:sz w:val="22"/>
                <w:szCs w:val="22"/>
              </w:rPr>
            </w:pPr>
            <w:r w:rsidRPr="0005722F">
              <w:rPr>
                <w:rFonts w:ascii="Arial" w:hAnsi="Arial" w:cs="Arial"/>
                <w:snapToGrid w:val="0"/>
                <w:sz w:val="22"/>
                <w:szCs w:val="22"/>
              </w:rPr>
              <w:t>Coherence of the report</w:t>
            </w:r>
          </w:p>
        </w:tc>
        <w:tc>
          <w:tcPr>
            <w:tcW w:w="1701" w:type="dxa"/>
            <w:shd w:val="clear" w:color="auto" w:fill="auto"/>
          </w:tcPr>
          <w:p w14:paraId="0D785117" w14:textId="77777777" w:rsidR="009149CE" w:rsidRPr="0038195A" w:rsidRDefault="009149CE" w:rsidP="00224832">
            <w:pPr>
              <w:widowControl w:val="0"/>
              <w:ind w:left="720" w:hanging="720"/>
              <w:jc w:val="both"/>
              <w:rPr>
                <w:rFonts w:ascii="Arial" w:hAnsi="Arial" w:cs="Arial"/>
                <w:snapToGrid w:val="0"/>
              </w:rPr>
            </w:pPr>
          </w:p>
        </w:tc>
        <w:tc>
          <w:tcPr>
            <w:tcW w:w="1985" w:type="dxa"/>
            <w:shd w:val="clear" w:color="auto" w:fill="auto"/>
          </w:tcPr>
          <w:p w14:paraId="5BCB86FE" w14:textId="77777777" w:rsidR="009149CE" w:rsidRPr="0038195A" w:rsidRDefault="009149CE" w:rsidP="00224832">
            <w:pPr>
              <w:widowControl w:val="0"/>
              <w:ind w:left="720" w:hanging="720"/>
              <w:jc w:val="both"/>
              <w:rPr>
                <w:rFonts w:ascii="Arial" w:hAnsi="Arial" w:cs="Arial"/>
                <w:snapToGrid w:val="0"/>
              </w:rPr>
            </w:pPr>
          </w:p>
        </w:tc>
        <w:tc>
          <w:tcPr>
            <w:tcW w:w="2409" w:type="dxa"/>
            <w:shd w:val="clear" w:color="auto" w:fill="auto"/>
          </w:tcPr>
          <w:p w14:paraId="2A069B7C" w14:textId="77777777" w:rsidR="009149CE" w:rsidRPr="0038195A" w:rsidRDefault="009149CE" w:rsidP="00224832">
            <w:pPr>
              <w:widowControl w:val="0"/>
              <w:ind w:left="720" w:hanging="720"/>
              <w:jc w:val="both"/>
              <w:rPr>
                <w:rFonts w:ascii="Arial" w:hAnsi="Arial" w:cs="Arial"/>
                <w:snapToGrid w:val="0"/>
              </w:rPr>
            </w:pPr>
          </w:p>
        </w:tc>
        <w:tc>
          <w:tcPr>
            <w:tcW w:w="2694" w:type="dxa"/>
            <w:shd w:val="clear" w:color="auto" w:fill="auto"/>
          </w:tcPr>
          <w:p w14:paraId="5A87BC63" w14:textId="77777777" w:rsidR="009149CE" w:rsidRPr="0038195A" w:rsidRDefault="009149CE" w:rsidP="00224832">
            <w:pPr>
              <w:widowControl w:val="0"/>
              <w:ind w:left="720" w:hanging="720"/>
              <w:jc w:val="both"/>
              <w:rPr>
                <w:rFonts w:ascii="Arial" w:hAnsi="Arial" w:cs="Arial"/>
                <w:snapToGrid w:val="0"/>
              </w:rPr>
            </w:pPr>
          </w:p>
        </w:tc>
      </w:tr>
      <w:tr w:rsidR="009149CE" w:rsidRPr="0038195A" w14:paraId="19F24B91" w14:textId="77777777" w:rsidTr="00224832">
        <w:tc>
          <w:tcPr>
            <w:tcW w:w="4786" w:type="dxa"/>
            <w:shd w:val="clear" w:color="auto" w:fill="auto"/>
          </w:tcPr>
          <w:p w14:paraId="1F75F54B" w14:textId="77777777" w:rsidR="009149CE" w:rsidRPr="0005722F" w:rsidRDefault="009149CE" w:rsidP="00224832">
            <w:pPr>
              <w:widowControl w:val="0"/>
              <w:rPr>
                <w:rFonts w:ascii="Arial" w:hAnsi="Arial" w:cs="Arial"/>
                <w:snapToGrid w:val="0"/>
                <w:sz w:val="22"/>
                <w:szCs w:val="22"/>
              </w:rPr>
            </w:pPr>
            <w:r w:rsidRPr="0005722F">
              <w:rPr>
                <w:rFonts w:ascii="Arial" w:hAnsi="Arial" w:cs="Arial"/>
                <w:snapToGrid w:val="0"/>
                <w:sz w:val="22"/>
                <w:szCs w:val="22"/>
              </w:rPr>
              <w:t>Analytical and critical capacity</w:t>
            </w:r>
          </w:p>
        </w:tc>
        <w:tc>
          <w:tcPr>
            <w:tcW w:w="1701" w:type="dxa"/>
            <w:shd w:val="clear" w:color="auto" w:fill="auto"/>
          </w:tcPr>
          <w:p w14:paraId="0B5004FB" w14:textId="77777777" w:rsidR="009149CE" w:rsidRPr="0038195A" w:rsidRDefault="009149CE" w:rsidP="00224832">
            <w:pPr>
              <w:widowControl w:val="0"/>
              <w:ind w:left="720" w:hanging="720"/>
              <w:jc w:val="both"/>
              <w:rPr>
                <w:rFonts w:ascii="Arial" w:hAnsi="Arial" w:cs="Arial"/>
                <w:snapToGrid w:val="0"/>
              </w:rPr>
            </w:pPr>
          </w:p>
        </w:tc>
        <w:tc>
          <w:tcPr>
            <w:tcW w:w="1985" w:type="dxa"/>
            <w:shd w:val="clear" w:color="auto" w:fill="auto"/>
          </w:tcPr>
          <w:p w14:paraId="17DBD6A5" w14:textId="77777777" w:rsidR="009149CE" w:rsidRPr="0038195A" w:rsidRDefault="009149CE" w:rsidP="00224832">
            <w:pPr>
              <w:widowControl w:val="0"/>
              <w:ind w:left="720" w:hanging="720"/>
              <w:jc w:val="both"/>
              <w:rPr>
                <w:rFonts w:ascii="Arial" w:hAnsi="Arial" w:cs="Arial"/>
                <w:snapToGrid w:val="0"/>
              </w:rPr>
            </w:pPr>
          </w:p>
        </w:tc>
        <w:tc>
          <w:tcPr>
            <w:tcW w:w="2409" w:type="dxa"/>
            <w:shd w:val="clear" w:color="auto" w:fill="auto"/>
          </w:tcPr>
          <w:p w14:paraId="67C63A07" w14:textId="77777777" w:rsidR="009149CE" w:rsidRPr="0038195A" w:rsidRDefault="009149CE" w:rsidP="00224832">
            <w:pPr>
              <w:widowControl w:val="0"/>
              <w:ind w:left="720" w:hanging="720"/>
              <w:jc w:val="both"/>
              <w:rPr>
                <w:rFonts w:ascii="Arial" w:hAnsi="Arial" w:cs="Arial"/>
                <w:snapToGrid w:val="0"/>
              </w:rPr>
            </w:pPr>
          </w:p>
        </w:tc>
        <w:tc>
          <w:tcPr>
            <w:tcW w:w="2694" w:type="dxa"/>
            <w:shd w:val="clear" w:color="auto" w:fill="auto"/>
          </w:tcPr>
          <w:p w14:paraId="3AAD0053" w14:textId="77777777" w:rsidR="009149CE" w:rsidRPr="0038195A" w:rsidRDefault="009149CE" w:rsidP="00224832">
            <w:pPr>
              <w:widowControl w:val="0"/>
              <w:ind w:left="720" w:hanging="720"/>
              <w:jc w:val="both"/>
              <w:rPr>
                <w:rFonts w:ascii="Arial" w:hAnsi="Arial" w:cs="Arial"/>
                <w:snapToGrid w:val="0"/>
              </w:rPr>
            </w:pPr>
          </w:p>
        </w:tc>
      </w:tr>
      <w:tr w:rsidR="009149CE" w:rsidRPr="0038195A" w14:paraId="08DD05B4" w14:textId="77777777" w:rsidTr="00224832">
        <w:tc>
          <w:tcPr>
            <w:tcW w:w="4786" w:type="dxa"/>
            <w:shd w:val="clear" w:color="auto" w:fill="auto"/>
          </w:tcPr>
          <w:p w14:paraId="7F49C43A" w14:textId="77777777" w:rsidR="009149CE" w:rsidRPr="0005722F" w:rsidRDefault="009149CE" w:rsidP="00224832">
            <w:pPr>
              <w:widowControl w:val="0"/>
              <w:rPr>
                <w:rFonts w:ascii="Arial" w:hAnsi="Arial" w:cs="Arial"/>
                <w:snapToGrid w:val="0"/>
                <w:sz w:val="22"/>
                <w:szCs w:val="22"/>
              </w:rPr>
            </w:pPr>
            <w:r w:rsidRPr="0005722F">
              <w:rPr>
                <w:rFonts w:ascii="Arial" w:hAnsi="Arial" w:cs="Arial"/>
                <w:snapToGrid w:val="0"/>
                <w:sz w:val="22"/>
                <w:szCs w:val="22"/>
              </w:rPr>
              <w:t>*Novelty and originality in contribution</w:t>
            </w:r>
          </w:p>
        </w:tc>
        <w:tc>
          <w:tcPr>
            <w:tcW w:w="1701" w:type="dxa"/>
            <w:shd w:val="clear" w:color="auto" w:fill="auto"/>
          </w:tcPr>
          <w:p w14:paraId="4BF9DB02" w14:textId="77777777" w:rsidR="009149CE" w:rsidRPr="0038195A" w:rsidRDefault="009149CE" w:rsidP="00224832">
            <w:pPr>
              <w:widowControl w:val="0"/>
              <w:ind w:left="720" w:hanging="720"/>
              <w:jc w:val="both"/>
              <w:rPr>
                <w:rFonts w:ascii="Arial" w:hAnsi="Arial" w:cs="Arial"/>
                <w:snapToGrid w:val="0"/>
              </w:rPr>
            </w:pPr>
          </w:p>
        </w:tc>
        <w:tc>
          <w:tcPr>
            <w:tcW w:w="1985" w:type="dxa"/>
            <w:shd w:val="clear" w:color="auto" w:fill="auto"/>
          </w:tcPr>
          <w:p w14:paraId="4B53B1F8" w14:textId="77777777" w:rsidR="009149CE" w:rsidRPr="0038195A" w:rsidRDefault="009149CE" w:rsidP="00224832">
            <w:pPr>
              <w:widowControl w:val="0"/>
              <w:ind w:left="720" w:hanging="720"/>
              <w:jc w:val="both"/>
              <w:rPr>
                <w:rFonts w:ascii="Arial" w:hAnsi="Arial" w:cs="Arial"/>
                <w:snapToGrid w:val="0"/>
              </w:rPr>
            </w:pPr>
          </w:p>
        </w:tc>
        <w:tc>
          <w:tcPr>
            <w:tcW w:w="2409" w:type="dxa"/>
            <w:shd w:val="clear" w:color="auto" w:fill="auto"/>
          </w:tcPr>
          <w:p w14:paraId="64DF538E" w14:textId="77777777" w:rsidR="009149CE" w:rsidRPr="0038195A" w:rsidRDefault="009149CE" w:rsidP="00224832">
            <w:pPr>
              <w:widowControl w:val="0"/>
              <w:ind w:left="720" w:hanging="720"/>
              <w:jc w:val="both"/>
              <w:rPr>
                <w:rFonts w:ascii="Arial" w:hAnsi="Arial" w:cs="Arial"/>
                <w:snapToGrid w:val="0"/>
              </w:rPr>
            </w:pPr>
          </w:p>
        </w:tc>
        <w:tc>
          <w:tcPr>
            <w:tcW w:w="2694" w:type="dxa"/>
            <w:shd w:val="clear" w:color="auto" w:fill="auto"/>
          </w:tcPr>
          <w:p w14:paraId="66954DF8" w14:textId="77777777" w:rsidR="009149CE" w:rsidRPr="0038195A" w:rsidRDefault="009149CE" w:rsidP="00224832">
            <w:pPr>
              <w:widowControl w:val="0"/>
              <w:ind w:left="720" w:hanging="720"/>
              <w:jc w:val="both"/>
              <w:rPr>
                <w:rFonts w:ascii="Arial" w:hAnsi="Arial" w:cs="Arial"/>
                <w:snapToGrid w:val="0"/>
              </w:rPr>
            </w:pPr>
          </w:p>
        </w:tc>
      </w:tr>
      <w:tr w:rsidR="009149CE" w:rsidRPr="0038195A" w14:paraId="3390BDA8" w14:textId="77777777" w:rsidTr="00224832">
        <w:tc>
          <w:tcPr>
            <w:tcW w:w="4786" w:type="dxa"/>
            <w:shd w:val="clear" w:color="auto" w:fill="auto"/>
          </w:tcPr>
          <w:p w14:paraId="22307F5E" w14:textId="77777777" w:rsidR="009149CE" w:rsidRPr="0005722F" w:rsidRDefault="009149CE" w:rsidP="00224832">
            <w:pPr>
              <w:widowControl w:val="0"/>
              <w:rPr>
                <w:rFonts w:ascii="Arial" w:hAnsi="Arial" w:cs="Arial"/>
                <w:snapToGrid w:val="0"/>
                <w:sz w:val="22"/>
                <w:szCs w:val="22"/>
              </w:rPr>
            </w:pPr>
            <w:r w:rsidRPr="0005722F">
              <w:rPr>
                <w:rFonts w:ascii="Arial" w:hAnsi="Arial" w:cs="Arial"/>
                <w:snapToGrid w:val="0"/>
                <w:sz w:val="22"/>
                <w:szCs w:val="22"/>
              </w:rPr>
              <w:t>*</w:t>
            </w:r>
            <w:proofErr w:type="gramStart"/>
            <w:r w:rsidRPr="0005722F">
              <w:rPr>
                <w:rFonts w:ascii="Arial" w:hAnsi="Arial" w:cs="Arial"/>
                <w:snapToGrid w:val="0"/>
                <w:sz w:val="22"/>
                <w:szCs w:val="22"/>
              </w:rPr>
              <w:t>the</w:t>
            </w:r>
            <w:proofErr w:type="gramEnd"/>
            <w:r w:rsidRPr="0005722F">
              <w:rPr>
                <w:rFonts w:ascii="Arial" w:hAnsi="Arial" w:cs="Arial"/>
                <w:snapToGrid w:val="0"/>
                <w:sz w:val="22"/>
                <w:szCs w:val="22"/>
              </w:rPr>
              <w:t xml:space="preserve"> report is of a sufficient standard to potentially merit publication</w:t>
            </w:r>
          </w:p>
        </w:tc>
        <w:tc>
          <w:tcPr>
            <w:tcW w:w="1701" w:type="dxa"/>
            <w:shd w:val="clear" w:color="auto" w:fill="auto"/>
          </w:tcPr>
          <w:p w14:paraId="3992FCBC" w14:textId="77777777" w:rsidR="009149CE" w:rsidRPr="0038195A" w:rsidRDefault="009149CE" w:rsidP="00224832">
            <w:pPr>
              <w:widowControl w:val="0"/>
              <w:ind w:left="720" w:hanging="720"/>
              <w:jc w:val="both"/>
              <w:rPr>
                <w:rFonts w:ascii="Arial" w:hAnsi="Arial" w:cs="Arial"/>
                <w:snapToGrid w:val="0"/>
              </w:rPr>
            </w:pPr>
          </w:p>
        </w:tc>
        <w:tc>
          <w:tcPr>
            <w:tcW w:w="1985" w:type="dxa"/>
            <w:shd w:val="clear" w:color="auto" w:fill="auto"/>
          </w:tcPr>
          <w:p w14:paraId="56F68BFE" w14:textId="77777777" w:rsidR="009149CE" w:rsidRPr="0038195A" w:rsidRDefault="009149CE" w:rsidP="00224832">
            <w:pPr>
              <w:widowControl w:val="0"/>
              <w:ind w:left="720" w:hanging="720"/>
              <w:jc w:val="both"/>
              <w:rPr>
                <w:rFonts w:ascii="Arial" w:hAnsi="Arial" w:cs="Arial"/>
                <w:snapToGrid w:val="0"/>
              </w:rPr>
            </w:pPr>
          </w:p>
        </w:tc>
        <w:tc>
          <w:tcPr>
            <w:tcW w:w="2409" w:type="dxa"/>
            <w:shd w:val="clear" w:color="auto" w:fill="auto"/>
          </w:tcPr>
          <w:p w14:paraId="4B6564FE" w14:textId="77777777" w:rsidR="009149CE" w:rsidRPr="0038195A" w:rsidRDefault="009149CE" w:rsidP="00224832">
            <w:pPr>
              <w:widowControl w:val="0"/>
              <w:ind w:left="720" w:hanging="720"/>
              <w:jc w:val="both"/>
              <w:rPr>
                <w:rFonts w:ascii="Arial" w:hAnsi="Arial" w:cs="Arial"/>
                <w:snapToGrid w:val="0"/>
              </w:rPr>
            </w:pPr>
          </w:p>
        </w:tc>
        <w:tc>
          <w:tcPr>
            <w:tcW w:w="2694" w:type="dxa"/>
            <w:shd w:val="clear" w:color="auto" w:fill="auto"/>
          </w:tcPr>
          <w:p w14:paraId="0BE03653" w14:textId="77777777" w:rsidR="009149CE" w:rsidRPr="0038195A" w:rsidRDefault="009149CE" w:rsidP="00224832">
            <w:pPr>
              <w:widowControl w:val="0"/>
              <w:ind w:left="720" w:hanging="720"/>
              <w:jc w:val="both"/>
              <w:rPr>
                <w:rFonts w:ascii="Arial" w:hAnsi="Arial" w:cs="Arial"/>
                <w:snapToGrid w:val="0"/>
              </w:rPr>
            </w:pPr>
          </w:p>
        </w:tc>
      </w:tr>
      <w:tr w:rsidR="009149CE" w:rsidRPr="0038195A" w14:paraId="78FB8513" w14:textId="77777777" w:rsidTr="00224832">
        <w:trPr>
          <w:trHeight w:val="402"/>
        </w:trPr>
        <w:tc>
          <w:tcPr>
            <w:tcW w:w="13575" w:type="dxa"/>
            <w:gridSpan w:val="5"/>
            <w:shd w:val="clear" w:color="auto" w:fill="D5DCE4" w:themeFill="text2" w:themeFillTint="33"/>
            <w:vAlign w:val="center"/>
          </w:tcPr>
          <w:p w14:paraId="52C8B603" w14:textId="77777777" w:rsidR="009149CE" w:rsidRPr="0038195A" w:rsidRDefault="009149CE" w:rsidP="00224832">
            <w:pPr>
              <w:widowControl w:val="0"/>
              <w:rPr>
                <w:rFonts w:ascii="Arial" w:hAnsi="Arial" w:cs="Arial"/>
                <w:b/>
                <w:snapToGrid w:val="0"/>
              </w:rPr>
            </w:pPr>
            <w:r w:rsidRPr="0038195A">
              <w:rPr>
                <w:rFonts w:ascii="Arial" w:hAnsi="Arial" w:cs="Arial"/>
                <w:b/>
                <w:snapToGrid w:val="0"/>
              </w:rPr>
              <w:t>Presentation</w:t>
            </w:r>
          </w:p>
        </w:tc>
      </w:tr>
      <w:tr w:rsidR="009149CE" w:rsidRPr="0038195A" w14:paraId="4AD2A6C3" w14:textId="77777777" w:rsidTr="00224832">
        <w:tc>
          <w:tcPr>
            <w:tcW w:w="4786" w:type="dxa"/>
            <w:shd w:val="clear" w:color="auto" w:fill="auto"/>
          </w:tcPr>
          <w:p w14:paraId="642D30FF" w14:textId="77777777" w:rsidR="009149CE" w:rsidRPr="0005722F" w:rsidRDefault="009149CE" w:rsidP="00224832">
            <w:pPr>
              <w:widowControl w:val="0"/>
              <w:rPr>
                <w:rFonts w:ascii="Arial" w:hAnsi="Arial" w:cs="Arial"/>
                <w:snapToGrid w:val="0"/>
                <w:sz w:val="22"/>
                <w:szCs w:val="22"/>
              </w:rPr>
            </w:pPr>
            <w:r w:rsidRPr="0005722F">
              <w:rPr>
                <w:rFonts w:ascii="Arial" w:hAnsi="Arial" w:cs="Arial"/>
                <w:snapToGrid w:val="0"/>
                <w:sz w:val="22"/>
                <w:szCs w:val="22"/>
              </w:rPr>
              <w:t>The work is presented in a manner consistent with professional practice.</w:t>
            </w:r>
            <w:r>
              <w:rPr>
                <w:rStyle w:val="FootnoteReference"/>
                <w:rFonts w:ascii="Arial" w:hAnsi="Arial" w:cs="Arial"/>
                <w:snapToGrid w:val="0"/>
                <w:sz w:val="22"/>
                <w:szCs w:val="22"/>
              </w:rPr>
              <w:footnoteReference w:id="1"/>
            </w:r>
          </w:p>
        </w:tc>
        <w:tc>
          <w:tcPr>
            <w:tcW w:w="1701" w:type="dxa"/>
            <w:shd w:val="clear" w:color="auto" w:fill="auto"/>
          </w:tcPr>
          <w:p w14:paraId="34BD93A9" w14:textId="77777777" w:rsidR="009149CE" w:rsidRPr="0038195A" w:rsidRDefault="009149CE" w:rsidP="00224832">
            <w:pPr>
              <w:widowControl w:val="0"/>
              <w:ind w:left="720" w:hanging="720"/>
              <w:jc w:val="both"/>
              <w:rPr>
                <w:rFonts w:ascii="Arial" w:hAnsi="Arial" w:cs="Arial"/>
                <w:snapToGrid w:val="0"/>
              </w:rPr>
            </w:pPr>
          </w:p>
        </w:tc>
        <w:tc>
          <w:tcPr>
            <w:tcW w:w="1985" w:type="dxa"/>
            <w:shd w:val="clear" w:color="auto" w:fill="auto"/>
          </w:tcPr>
          <w:p w14:paraId="67D678E2" w14:textId="77777777" w:rsidR="009149CE" w:rsidRPr="0038195A" w:rsidRDefault="009149CE" w:rsidP="00224832">
            <w:pPr>
              <w:widowControl w:val="0"/>
              <w:ind w:left="720" w:hanging="720"/>
              <w:jc w:val="both"/>
              <w:rPr>
                <w:rFonts w:ascii="Arial" w:hAnsi="Arial" w:cs="Arial"/>
                <w:snapToGrid w:val="0"/>
              </w:rPr>
            </w:pPr>
          </w:p>
        </w:tc>
        <w:tc>
          <w:tcPr>
            <w:tcW w:w="2409" w:type="dxa"/>
            <w:shd w:val="clear" w:color="auto" w:fill="auto"/>
          </w:tcPr>
          <w:p w14:paraId="29E862AD" w14:textId="77777777" w:rsidR="009149CE" w:rsidRPr="0038195A" w:rsidRDefault="009149CE" w:rsidP="00224832">
            <w:pPr>
              <w:widowControl w:val="0"/>
              <w:ind w:left="720" w:hanging="720"/>
              <w:jc w:val="both"/>
              <w:rPr>
                <w:rFonts w:ascii="Arial" w:hAnsi="Arial" w:cs="Arial"/>
                <w:snapToGrid w:val="0"/>
              </w:rPr>
            </w:pPr>
          </w:p>
        </w:tc>
        <w:tc>
          <w:tcPr>
            <w:tcW w:w="2694" w:type="dxa"/>
            <w:shd w:val="clear" w:color="auto" w:fill="auto"/>
          </w:tcPr>
          <w:p w14:paraId="531E41E4" w14:textId="77777777" w:rsidR="009149CE" w:rsidRPr="0038195A" w:rsidRDefault="009149CE" w:rsidP="00224832">
            <w:pPr>
              <w:widowControl w:val="0"/>
              <w:ind w:left="720" w:hanging="720"/>
              <w:jc w:val="both"/>
              <w:rPr>
                <w:rFonts w:ascii="Arial" w:hAnsi="Arial" w:cs="Arial"/>
                <w:snapToGrid w:val="0"/>
              </w:rPr>
            </w:pPr>
          </w:p>
        </w:tc>
      </w:tr>
      <w:tr w:rsidR="009149CE" w:rsidRPr="0038195A" w14:paraId="111CAC52" w14:textId="77777777" w:rsidTr="00224832">
        <w:tc>
          <w:tcPr>
            <w:tcW w:w="4786" w:type="dxa"/>
            <w:shd w:val="clear" w:color="auto" w:fill="auto"/>
          </w:tcPr>
          <w:p w14:paraId="0E546601" w14:textId="36320F02" w:rsidR="009149CE" w:rsidRPr="0005722F" w:rsidRDefault="009149CE" w:rsidP="00224832">
            <w:pPr>
              <w:widowControl w:val="0"/>
              <w:rPr>
                <w:rFonts w:ascii="Arial" w:hAnsi="Arial" w:cs="Arial"/>
                <w:snapToGrid w:val="0"/>
                <w:sz w:val="22"/>
                <w:szCs w:val="22"/>
              </w:rPr>
            </w:pPr>
            <w:r w:rsidRPr="0005722F">
              <w:rPr>
                <w:rFonts w:ascii="Arial" w:hAnsi="Arial" w:cs="Arial"/>
                <w:snapToGrid w:val="0"/>
                <w:sz w:val="22"/>
                <w:szCs w:val="22"/>
              </w:rPr>
              <w:t>Use of APA conventions</w:t>
            </w:r>
            <w:r w:rsidR="00A30777">
              <w:rPr>
                <w:rStyle w:val="FootnoteReference"/>
                <w:rFonts w:ascii="Arial" w:hAnsi="Arial" w:cs="Arial"/>
                <w:snapToGrid w:val="0"/>
                <w:sz w:val="22"/>
                <w:szCs w:val="22"/>
              </w:rPr>
              <w:footnoteReference w:id="2"/>
            </w:r>
          </w:p>
        </w:tc>
        <w:tc>
          <w:tcPr>
            <w:tcW w:w="1701" w:type="dxa"/>
            <w:shd w:val="clear" w:color="auto" w:fill="auto"/>
          </w:tcPr>
          <w:p w14:paraId="56D9DBB3" w14:textId="77777777" w:rsidR="009149CE" w:rsidRPr="0038195A" w:rsidRDefault="009149CE" w:rsidP="00224832">
            <w:pPr>
              <w:widowControl w:val="0"/>
              <w:ind w:left="720" w:hanging="720"/>
              <w:jc w:val="both"/>
              <w:rPr>
                <w:rFonts w:ascii="Arial" w:hAnsi="Arial" w:cs="Arial"/>
                <w:snapToGrid w:val="0"/>
              </w:rPr>
            </w:pPr>
          </w:p>
        </w:tc>
        <w:tc>
          <w:tcPr>
            <w:tcW w:w="1985" w:type="dxa"/>
            <w:shd w:val="clear" w:color="auto" w:fill="auto"/>
          </w:tcPr>
          <w:p w14:paraId="7ECE49B9" w14:textId="77777777" w:rsidR="009149CE" w:rsidRPr="0038195A" w:rsidRDefault="009149CE" w:rsidP="00224832">
            <w:pPr>
              <w:widowControl w:val="0"/>
              <w:ind w:left="720" w:hanging="720"/>
              <w:jc w:val="both"/>
              <w:rPr>
                <w:rFonts w:ascii="Arial" w:hAnsi="Arial" w:cs="Arial"/>
                <w:snapToGrid w:val="0"/>
              </w:rPr>
            </w:pPr>
          </w:p>
        </w:tc>
        <w:tc>
          <w:tcPr>
            <w:tcW w:w="2409" w:type="dxa"/>
            <w:shd w:val="clear" w:color="auto" w:fill="auto"/>
          </w:tcPr>
          <w:p w14:paraId="4AEF4D65" w14:textId="77777777" w:rsidR="009149CE" w:rsidRPr="0038195A" w:rsidRDefault="009149CE" w:rsidP="00224832">
            <w:pPr>
              <w:widowControl w:val="0"/>
              <w:ind w:left="720" w:hanging="720"/>
              <w:jc w:val="both"/>
              <w:rPr>
                <w:rFonts w:ascii="Arial" w:hAnsi="Arial" w:cs="Arial"/>
                <w:snapToGrid w:val="0"/>
              </w:rPr>
            </w:pPr>
          </w:p>
        </w:tc>
        <w:tc>
          <w:tcPr>
            <w:tcW w:w="2694" w:type="dxa"/>
            <w:shd w:val="clear" w:color="auto" w:fill="auto"/>
          </w:tcPr>
          <w:p w14:paraId="5978FA06" w14:textId="77777777" w:rsidR="009149CE" w:rsidRPr="0038195A" w:rsidRDefault="009149CE" w:rsidP="00224832">
            <w:pPr>
              <w:widowControl w:val="0"/>
              <w:ind w:left="720" w:hanging="720"/>
              <w:jc w:val="both"/>
              <w:rPr>
                <w:rFonts w:ascii="Arial" w:hAnsi="Arial" w:cs="Arial"/>
                <w:snapToGrid w:val="0"/>
              </w:rPr>
            </w:pPr>
          </w:p>
        </w:tc>
      </w:tr>
      <w:tr w:rsidR="009149CE" w:rsidRPr="0038195A" w14:paraId="284DD0F3" w14:textId="77777777" w:rsidTr="00224832">
        <w:tc>
          <w:tcPr>
            <w:tcW w:w="4786" w:type="dxa"/>
            <w:shd w:val="clear" w:color="auto" w:fill="auto"/>
          </w:tcPr>
          <w:p w14:paraId="140B8E19" w14:textId="77777777" w:rsidR="009149CE" w:rsidRPr="0005722F" w:rsidRDefault="009149CE" w:rsidP="00224832">
            <w:pPr>
              <w:widowControl w:val="0"/>
              <w:ind w:left="720" w:hanging="720"/>
              <w:rPr>
                <w:rFonts w:ascii="Arial" w:hAnsi="Arial" w:cs="Arial"/>
                <w:snapToGrid w:val="0"/>
                <w:sz w:val="22"/>
                <w:szCs w:val="22"/>
              </w:rPr>
            </w:pPr>
            <w:r w:rsidRPr="0005722F">
              <w:rPr>
                <w:rFonts w:ascii="Arial" w:hAnsi="Arial" w:cs="Arial"/>
                <w:snapToGrid w:val="0"/>
                <w:sz w:val="22"/>
                <w:szCs w:val="22"/>
              </w:rPr>
              <w:t>References complete</w:t>
            </w:r>
          </w:p>
        </w:tc>
        <w:tc>
          <w:tcPr>
            <w:tcW w:w="1701" w:type="dxa"/>
            <w:shd w:val="clear" w:color="auto" w:fill="auto"/>
          </w:tcPr>
          <w:p w14:paraId="1A57136D" w14:textId="77777777" w:rsidR="009149CE" w:rsidRPr="0038195A" w:rsidRDefault="009149CE" w:rsidP="00224832">
            <w:pPr>
              <w:widowControl w:val="0"/>
              <w:ind w:left="720" w:hanging="720"/>
              <w:jc w:val="both"/>
              <w:rPr>
                <w:rFonts w:ascii="Arial" w:hAnsi="Arial" w:cs="Arial"/>
                <w:snapToGrid w:val="0"/>
              </w:rPr>
            </w:pPr>
          </w:p>
        </w:tc>
        <w:tc>
          <w:tcPr>
            <w:tcW w:w="1985" w:type="dxa"/>
            <w:shd w:val="clear" w:color="auto" w:fill="auto"/>
          </w:tcPr>
          <w:p w14:paraId="1990F4DF" w14:textId="77777777" w:rsidR="009149CE" w:rsidRPr="0038195A" w:rsidRDefault="009149CE" w:rsidP="00224832">
            <w:pPr>
              <w:widowControl w:val="0"/>
              <w:ind w:left="720" w:hanging="720"/>
              <w:jc w:val="both"/>
              <w:rPr>
                <w:rFonts w:ascii="Arial" w:hAnsi="Arial" w:cs="Arial"/>
                <w:snapToGrid w:val="0"/>
              </w:rPr>
            </w:pPr>
          </w:p>
        </w:tc>
        <w:tc>
          <w:tcPr>
            <w:tcW w:w="2409" w:type="dxa"/>
            <w:shd w:val="clear" w:color="auto" w:fill="auto"/>
          </w:tcPr>
          <w:p w14:paraId="690ED24C" w14:textId="77777777" w:rsidR="009149CE" w:rsidRPr="0038195A" w:rsidRDefault="009149CE" w:rsidP="00224832">
            <w:pPr>
              <w:widowControl w:val="0"/>
              <w:ind w:left="720" w:hanging="720"/>
              <w:jc w:val="both"/>
              <w:rPr>
                <w:rFonts w:ascii="Arial" w:hAnsi="Arial" w:cs="Arial"/>
                <w:snapToGrid w:val="0"/>
              </w:rPr>
            </w:pPr>
          </w:p>
        </w:tc>
        <w:tc>
          <w:tcPr>
            <w:tcW w:w="2694" w:type="dxa"/>
            <w:shd w:val="clear" w:color="auto" w:fill="auto"/>
          </w:tcPr>
          <w:p w14:paraId="78A68BCB" w14:textId="77777777" w:rsidR="009149CE" w:rsidRPr="0038195A" w:rsidRDefault="009149CE" w:rsidP="00224832">
            <w:pPr>
              <w:widowControl w:val="0"/>
              <w:ind w:left="720" w:hanging="720"/>
              <w:jc w:val="both"/>
              <w:rPr>
                <w:rFonts w:ascii="Arial" w:hAnsi="Arial" w:cs="Arial"/>
                <w:snapToGrid w:val="0"/>
              </w:rPr>
            </w:pPr>
          </w:p>
        </w:tc>
      </w:tr>
    </w:tbl>
    <w:p w14:paraId="4C55CAD3" w14:textId="77777777" w:rsidR="009149CE" w:rsidRPr="0038195A" w:rsidRDefault="009149CE" w:rsidP="009149CE">
      <w:pPr>
        <w:rPr>
          <w:rFonts w:ascii="Arial" w:hAnsi="Arial" w:cs="Arial"/>
        </w:rPr>
      </w:pPr>
      <w:r w:rsidRPr="0038195A">
        <w:rPr>
          <w:rFonts w:ascii="Arial" w:hAnsi="Arial" w:cs="Arial"/>
        </w:rPr>
        <w:t xml:space="preserve">* Note: </w:t>
      </w:r>
      <w:r w:rsidRPr="0038195A">
        <w:rPr>
          <w:rFonts w:ascii="Arial" w:hAnsi="Arial" w:cs="Arial"/>
          <w:vertAlign w:val="superscript"/>
        </w:rPr>
        <w:t>*</w:t>
      </w:r>
      <w:r w:rsidRPr="0038195A">
        <w:rPr>
          <w:rFonts w:ascii="Arial" w:hAnsi="Arial" w:cs="Arial"/>
        </w:rPr>
        <w:t xml:space="preserve"> indicates additional criteria designed to address additional learning outcomes associated with a doctoral degree (see Appendix 3).  </w:t>
      </w:r>
    </w:p>
    <w:p w14:paraId="1252E49C" w14:textId="77777777" w:rsidR="009149CE" w:rsidRPr="0038195A" w:rsidRDefault="009149CE" w:rsidP="009149CE">
      <w:pPr>
        <w:jc w:val="both"/>
        <w:rPr>
          <w:rFonts w:ascii="Arial" w:hAnsi="Arial" w:cs="Arial"/>
        </w:rPr>
      </w:pPr>
    </w:p>
    <w:p w14:paraId="1118F3FD" w14:textId="77777777" w:rsidR="000A784B" w:rsidRPr="009149CE" w:rsidRDefault="009149CE" w:rsidP="009149CE">
      <w:pPr>
        <w:jc w:val="both"/>
        <w:rPr>
          <w:rFonts w:ascii="Arial" w:hAnsi="Arial" w:cs="Arial"/>
          <w:b/>
        </w:rPr>
      </w:pPr>
      <w:r w:rsidRPr="0038195A">
        <w:rPr>
          <w:rFonts w:ascii="Arial" w:hAnsi="Arial" w:cs="Arial"/>
          <w:b/>
        </w:rPr>
        <w:t>Marker</w:t>
      </w:r>
      <w:r>
        <w:rPr>
          <w:rFonts w:ascii="Arial" w:hAnsi="Arial" w:cs="Arial"/>
          <w:b/>
        </w:rPr>
        <w:t>’s comments:</w:t>
      </w:r>
    </w:p>
    <w:sectPr w:rsidR="000A784B" w:rsidRPr="009149CE" w:rsidSect="0004773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1368" w14:textId="77777777" w:rsidR="00FD4A1A" w:rsidRDefault="00FD4A1A" w:rsidP="00FD4A1A">
      <w:r>
        <w:separator/>
      </w:r>
    </w:p>
  </w:endnote>
  <w:endnote w:type="continuationSeparator" w:id="0">
    <w:p w14:paraId="6D4BAC5F" w14:textId="77777777" w:rsidR="00FD4A1A" w:rsidRDefault="00FD4A1A" w:rsidP="00FD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4F70C" w14:textId="77777777" w:rsidR="00FD4A1A" w:rsidRDefault="00FD4A1A" w:rsidP="00FD4A1A">
      <w:r>
        <w:separator/>
      </w:r>
    </w:p>
  </w:footnote>
  <w:footnote w:type="continuationSeparator" w:id="0">
    <w:p w14:paraId="4972F461" w14:textId="77777777" w:rsidR="00FD4A1A" w:rsidRDefault="00FD4A1A" w:rsidP="00FD4A1A">
      <w:r>
        <w:continuationSeparator/>
      </w:r>
    </w:p>
  </w:footnote>
  <w:footnote w:id="1">
    <w:p w14:paraId="1307370C" w14:textId="77777777" w:rsidR="009149CE" w:rsidRDefault="009149CE" w:rsidP="00A30777">
      <w:pPr>
        <w:pStyle w:val="FootnoteText"/>
        <w:jc w:val="both"/>
      </w:pPr>
      <w:r>
        <w:rPr>
          <w:rStyle w:val="FootnoteReference"/>
        </w:rPr>
        <w:footnoteRef/>
      </w:r>
      <w:r>
        <w:t xml:space="preserve"> </w:t>
      </w:r>
      <w:r w:rsidRPr="007A0E24">
        <w:rPr>
          <w:rFonts w:asciiTheme="majorBidi" w:hAnsiTheme="majorBidi" w:cstheme="majorBidi"/>
          <w:bCs/>
          <w:color w:val="000000"/>
        </w:rPr>
        <w:t xml:space="preserve">Ensure your writing is easy to read, </w:t>
      </w:r>
      <w:proofErr w:type="gramStart"/>
      <w:r w:rsidRPr="007A0E24">
        <w:rPr>
          <w:rFonts w:asciiTheme="majorBidi" w:hAnsiTheme="majorBidi" w:cstheme="majorBidi"/>
          <w:bCs/>
          <w:color w:val="000000"/>
        </w:rPr>
        <w:t>through the use of</w:t>
      </w:r>
      <w:proofErr w:type="gramEnd"/>
      <w:r w:rsidRPr="007A0E24">
        <w:rPr>
          <w:rFonts w:asciiTheme="majorBidi" w:hAnsiTheme="majorBidi" w:cstheme="majorBidi"/>
          <w:bCs/>
          <w:color w:val="000000"/>
        </w:rPr>
        <w:t xml:space="preserve"> good structure and cohesion. Make connections within sentences, within paragraphs, between paragraphs, and between sections. Ensure ideas flow together smoothly and logically</w:t>
      </w:r>
    </w:p>
  </w:footnote>
  <w:footnote w:id="2">
    <w:p w14:paraId="39769DD6" w14:textId="69CD9C5F" w:rsidR="00A30777" w:rsidRDefault="00A30777" w:rsidP="00A30777">
      <w:pPr>
        <w:pStyle w:val="FootnoteText"/>
        <w:jc w:val="both"/>
      </w:pPr>
      <w:r>
        <w:rPr>
          <w:rStyle w:val="FootnoteReference"/>
        </w:rPr>
        <w:footnoteRef/>
      </w:r>
      <w:r>
        <w:t xml:space="preserve"> </w:t>
      </w:r>
      <w:r w:rsidRPr="00A30777">
        <w:t xml:space="preserve">The course expects all assignments to reach a good standard of spelling, punctuation, grammar (SPAG) and APA guidelines, and failure to reach this standard as indicated on the feedback sheet for the essay and the academic critiques will result in the overall assignment of any assignment originally meriting a Distinction or a Pass grade achieving a lower grade. For example, an assessment marked as a PASS but failing the criteria set for APA and/or SPAG would be awarded a LOW PASS. If an assignment is marked overall at Low Pass, but also fails on any of standard of writing, APA or SPAG, it will not automatically be lowered to an overall </w:t>
      </w:r>
      <w:proofErr w:type="gramStart"/>
      <w:r w:rsidRPr="00A30777">
        <w:t>fail</w:t>
      </w:r>
      <w:proofErr w:type="gramEnd"/>
      <w:r w:rsidRPr="00A30777">
        <w:t xml:space="preserve"> grade, but the feedback will note the need for improvement in the failed criterion/criteria.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735"/>
    <w:rsid w:val="00047735"/>
    <w:rsid w:val="000A784B"/>
    <w:rsid w:val="009149CE"/>
    <w:rsid w:val="00A30777"/>
    <w:rsid w:val="00CD6505"/>
    <w:rsid w:val="00D23627"/>
    <w:rsid w:val="00FD4A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491C9"/>
  <w15:chartTrackingRefBased/>
  <w15:docId w15:val="{E62AE3D9-DF04-4ECA-84DA-6AC576F3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735"/>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1"/>
    <w:qFormat/>
    <w:rsid w:val="0004773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047735"/>
    <w:rPr>
      <w:rFonts w:asciiTheme="majorHAnsi" w:eastAsiaTheme="majorEastAsia" w:hAnsiTheme="majorHAnsi" w:cstheme="majorBidi"/>
      <w:color w:val="1F4D78" w:themeColor="accent1" w:themeShade="7F"/>
      <w:sz w:val="24"/>
      <w:szCs w:val="24"/>
      <w:lang w:eastAsia="en-GB"/>
    </w:rPr>
  </w:style>
  <w:style w:type="character" w:customStyle="1" w:styleId="Heading3Char1">
    <w:name w:val="Heading 3 Char1"/>
    <w:link w:val="Heading3"/>
    <w:rsid w:val="00047735"/>
    <w:rPr>
      <w:rFonts w:ascii="Arial" w:eastAsia="Times New Roman" w:hAnsi="Arial" w:cs="Arial"/>
      <w:b/>
      <w:bCs/>
      <w:sz w:val="26"/>
      <w:szCs w:val="26"/>
      <w:lang w:eastAsia="en-GB"/>
    </w:rPr>
  </w:style>
  <w:style w:type="paragraph" w:styleId="FootnoteText">
    <w:name w:val="footnote text"/>
    <w:basedOn w:val="Normal"/>
    <w:link w:val="FootnoteTextChar"/>
    <w:uiPriority w:val="99"/>
    <w:unhideWhenUsed/>
    <w:rsid w:val="00FD4A1A"/>
    <w:rPr>
      <w:sz w:val="20"/>
      <w:szCs w:val="20"/>
    </w:rPr>
  </w:style>
  <w:style w:type="character" w:customStyle="1" w:styleId="FootnoteTextChar">
    <w:name w:val="Footnote Text Char"/>
    <w:basedOn w:val="DefaultParagraphFont"/>
    <w:link w:val="FootnoteText"/>
    <w:uiPriority w:val="99"/>
    <w:rsid w:val="00FD4A1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unhideWhenUsed/>
    <w:rsid w:val="00FD4A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1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D869F-A780-4DC0-9F3C-09D59CF9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Goodall A.</dc:creator>
  <cp:keywords/>
  <dc:description/>
  <cp:lastModifiedBy>Angela Goodall</cp:lastModifiedBy>
  <cp:revision>6</cp:revision>
  <dcterms:created xsi:type="dcterms:W3CDTF">2015-09-09T12:02:00Z</dcterms:created>
  <dcterms:modified xsi:type="dcterms:W3CDTF">2022-10-04T16:17:00Z</dcterms:modified>
</cp:coreProperties>
</file>