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F" w:rsidRDefault="008E7E8F" w:rsidP="00FC7A6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DOCTORAL PROGRAMME IN CLINICAL PSYCHOLO</w:t>
      </w:r>
      <w:r w:rsidR="00FC7A6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</w:t>
      </w: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Y</w:t>
      </w: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SUPERVISOR/S END OF PLACEMENT FORM</w:t>
      </w:r>
    </w:p>
    <w:p w:rsidR="00FC7A63" w:rsidRPr="00FC7A63" w:rsidRDefault="00FC7A63" w:rsidP="00FC7A6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(please type feedback and send electronically to clinicalpsychology@soton.ac.uk)</w:t>
      </w: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Trainee:</w:t>
      </w:r>
    </w:p>
    <w:p w:rsidR="008E7E8F" w:rsidRPr="003E726F" w:rsidRDefault="00FC7A63" w:rsidP="00FC7A63">
      <w:pPr>
        <w:tabs>
          <w:tab w:val="left" w:pos="688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Placement:</w:t>
      </w: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Location:</w:t>
      </w: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Supervisor(s):</w:t>
      </w: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Clinical Tutor:</w:t>
      </w: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E7E8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Dates of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 of Placement Meeting with Trainee</w:t>
      </w: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8E7E8F" w:rsidRPr="003E726F" w:rsidRDefault="008E7E8F" w:rsidP="008E7E8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4961"/>
      </w:tblGrid>
      <w:tr w:rsidR="008E7E8F" w:rsidRPr="002E5ACC" w:rsidTr="006A50FB">
        <w:trPr>
          <w:trHeight w:val="32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8E7E8F" w:rsidRPr="008E7E8F" w:rsidRDefault="008E7E8F" w:rsidP="008E7E8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E7E8F">
              <w:rPr>
                <w:rFonts w:ascii="Arial" w:hAnsi="Arial" w:cs="Arial"/>
                <w:b/>
                <w:sz w:val="28"/>
                <w:szCs w:val="28"/>
              </w:rPr>
              <w:t>Evaluation of Placement</w:t>
            </w:r>
          </w:p>
        </w:tc>
      </w:tr>
      <w:tr w:rsidR="008E7E8F" w:rsidRPr="007E7327" w:rsidTr="002B5EFC">
        <w:trPr>
          <w:trHeight w:val="316"/>
        </w:trPr>
        <w:tc>
          <w:tcPr>
            <w:tcW w:w="2836" w:type="dxa"/>
            <w:shd w:val="clear" w:color="auto" w:fill="D9D9D9"/>
          </w:tcPr>
          <w:p w:rsidR="008E7E8F" w:rsidRPr="008E7E8F" w:rsidRDefault="008E7E8F" w:rsidP="008E7E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E8F">
              <w:rPr>
                <w:rFonts w:ascii="Arial" w:hAnsi="Arial" w:cs="Arial"/>
                <w:b/>
              </w:rPr>
              <w:t>Number of pieces of clinical work completed during the placement (and signed in log book)</w:t>
            </w:r>
          </w:p>
        </w:tc>
        <w:tc>
          <w:tcPr>
            <w:tcW w:w="1985" w:type="dxa"/>
            <w:shd w:val="clear" w:color="auto" w:fill="D9D9D9"/>
          </w:tcPr>
          <w:p w:rsidR="008E7E8F" w:rsidRPr="008E7E8F" w:rsidRDefault="008E7E8F" w:rsidP="008E7E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E8F">
              <w:rPr>
                <w:rFonts w:ascii="Arial" w:hAnsi="Arial" w:cs="Arial"/>
                <w:b/>
              </w:rPr>
              <w:t>Total hours of formal supervision</w:t>
            </w:r>
          </w:p>
        </w:tc>
        <w:tc>
          <w:tcPr>
            <w:tcW w:w="4961" w:type="dxa"/>
            <w:shd w:val="clear" w:color="auto" w:fill="D9D9D9"/>
          </w:tcPr>
          <w:p w:rsidR="008E7E8F" w:rsidRDefault="004C5778" w:rsidP="008E7E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Placement Days</w:t>
            </w:r>
            <w:r w:rsidR="00163CAE">
              <w:rPr>
                <w:rFonts w:ascii="Arial" w:hAnsi="Arial" w:cs="Arial"/>
                <w:b/>
              </w:rPr>
              <w:t xml:space="preserve"> Completed</w:t>
            </w:r>
          </w:p>
          <w:p w:rsidR="00163CAE" w:rsidRPr="00163CAE" w:rsidRDefault="00163CAE" w:rsidP="00AA470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63CAE">
              <w:rPr>
                <w:rFonts w:ascii="Arial" w:hAnsi="Arial" w:cs="Arial"/>
                <w:i/>
              </w:rPr>
              <w:t xml:space="preserve">(Please note that </w:t>
            </w:r>
            <w:r w:rsidR="00AA4702">
              <w:rPr>
                <w:rFonts w:ascii="Arial" w:hAnsi="Arial" w:cs="Arial"/>
                <w:i/>
              </w:rPr>
              <w:t>the trainee</w:t>
            </w:r>
            <w:r w:rsidRPr="00163CAE">
              <w:rPr>
                <w:rFonts w:ascii="Arial" w:hAnsi="Arial" w:cs="Arial"/>
                <w:i/>
              </w:rPr>
              <w:t xml:space="preserve"> must also complete the </w:t>
            </w:r>
            <w:r w:rsidR="00AA4702">
              <w:rPr>
                <w:rFonts w:ascii="Arial" w:hAnsi="Arial" w:cs="Arial"/>
                <w:i/>
              </w:rPr>
              <w:t>Record of Placement D</w:t>
            </w:r>
            <w:bookmarkStart w:id="0" w:name="_GoBack"/>
            <w:bookmarkEnd w:id="0"/>
            <w:r w:rsidRPr="00163CAE">
              <w:rPr>
                <w:rFonts w:ascii="Arial" w:hAnsi="Arial" w:cs="Arial"/>
                <w:i/>
              </w:rPr>
              <w:t>ays form available via the Placement Handbook or on Blackboard)</w:t>
            </w:r>
          </w:p>
        </w:tc>
      </w:tr>
      <w:tr w:rsidR="008E7E8F" w:rsidRPr="007E7327" w:rsidTr="002B5EFC">
        <w:trPr>
          <w:trHeight w:val="458"/>
        </w:trPr>
        <w:tc>
          <w:tcPr>
            <w:tcW w:w="2836" w:type="dxa"/>
            <w:shd w:val="clear" w:color="auto" w:fill="auto"/>
          </w:tcPr>
          <w:p w:rsidR="008E7E8F" w:rsidRPr="007E7327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Pr="007E7327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8E7E8F" w:rsidRPr="007E7327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Pr="007E7327" w:rsidRDefault="008E7E8F" w:rsidP="002B5EFC"/>
        </w:tc>
        <w:tc>
          <w:tcPr>
            <w:tcW w:w="4961" w:type="dxa"/>
            <w:shd w:val="clear" w:color="auto" w:fill="auto"/>
          </w:tcPr>
          <w:p w:rsidR="008E7E8F" w:rsidRPr="007E7327" w:rsidRDefault="008E7E8F" w:rsidP="002B5EFC">
            <w:pPr>
              <w:rPr>
                <w:rFonts w:ascii="Arial" w:hAnsi="Arial" w:cs="Arial"/>
              </w:rPr>
            </w:pPr>
          </w:p>
          <w:p w:rsidR="008E7E8F" w:rsidRPr="007E7327" w:rsidRDefault="008E7E8F" w:rsidP="002B5EFC"/>
        </w:tc>
      </w:tr>
      <w:tr w:rsidR="008E7E8F" w:rsidRPr="007E7327" w:rsidTr="002B5EFC">
        <w:trPr>
          <w:trHeight w:val="458"/>
        </w:trPr>
        <w:tc>
          <w:tcPr>
            <w:tcW w:w="4821" w:type="dxa"/>
            <w:gridSpan w:val="2"/>
            <w:shd w:val="clear" w:color="auto" w:fill="D9D9D9"/>
          </w:tcPr>
          <w:p w:rsidR="008E7E8F" w:rsidRPr="007016D6" w:rsidRDefault="008E7E8F" w:rsidP="008E7E8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of trainee’s </w:t>
            </w:r>
            <w:r w:rsidRPr="007016D6">
              <w:rPr>
                <w:rFonts w:ascii="Arial" w:hAnsi="Arial" w:cs="Arial"/>
                <w:b/>
              </w:rPr>
              <w:t>clinical work by supervisor</w:t>
            </w:r>
          </w:p>
        </w:tc>
        <w:tc>
          <w:tcPr>
            <w:tcW w:w="4961" w:type="dxa"/>
            <w:shd w:val="clear" w:color="auto" w:fill="D9D9D9"/>
          </w:tcPr>
          <w:p w:rsidR="008E7E8F" w:rsidRPr="008E7E8F" w:rsidRDefault="008E7E8F" w:rsidP="008E7E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E8F">
              <w:rPr>
                <w:rFonts w:ascii="Arial" w:hAnsi="Arial" w:cs="Arial"/>
                <w:b/>
              </w:rPr>
              <w:t>Observation of supervisor’s clinical work by trainee</w:t>
            </w:r>
          </w:p>
        </w:tc>
      </w:tr>
      <w:tr w:rsidR="008E7E8F" w:rsidRPr="007E7327" w:rsidTr="002B5EFC">
        <w:trPr>
          <w:trHeight w:val="458"/>
        </w:trPr>
        <w:tc>
          <w:tcPr>
            <w:tcW w:w="4821" w:type="dxa"/>
            <w:gridSpan w:val="2"/>
            <w:shd w:val="clear" w:color="auto" w:fill="auto"/>
          </w:tcPr>
          <w:p w:rsidR="008E7E8F" w:rsidRPr="008E7E8F" w:rsidRDefault="008E7E8F" w:rsidP="008E7E8F">
            <w:pPr>
              <w:rPr>
                <w:rFonts w:ascii="Arial" w:hAnsi="Arial" w:cs="Arial"/>
                <w:b/>
              </w:rPr>
            </w:pPr>
          </w:p>
          <w:p w:rsidR="008E7E8F" w:rsidRDefault="008E7E8F" w:rsidP="002B5EFC">
            <w:pPr>
              <w:pStyle w:val="ListParagraph"/>
              <w:ind w:left="602" w:hanging="602"/>
              <w:rPr>
                <w:rFonts w:ascii="Arial" w:hAnsi="Arial" w:cs="Arial"/>
                <w:b/>
              </w:rPr>
            </w:pPr>
          </w:p>
          <w:p w:rsidR="008E7E8F" w:rsidRDefault="008E7E8F" w:rsidP="002B5EFC">
            <w:pPr>
              <w:pStyle w:val="ListParagraph"/>
              <w:ind w:left="602" w:hanging="602"/>
              <w:rPr>
                <w:rFonts w:ascii="Arial" w:hAnsi="Arial" w:cs="Arial"/>
                <w:b/>
              </w:rPr>
            </w:pPr>
          </w:p>
          <w:p w:rsidR="008E7E8F" w:rsidRDefault="008E7E8F" w:rsidP="002B5EFC">
            <w:pPr>
              <w:pStyle w:val="ListParagraph"/>
              <w:ind w:left="602" w:hanging="602"/>
              <w:rPr>
                <w:rFonts w:ascii="Arial" w:hAnsi="Arial" w:cs="Arial"/>
                <w:b/>
              </w:rPr>
            </w:pPr>
          </w:p>
          <w:p w:rsidR="008E7E8F" w:rsidRDefault="008E7E8F" w:rsidP="002B5EFC">
            <w:pPr>
              <w:pStyle w:val="ListParagraph"/>
              <w:ind w:left="602" w:hanging="602"/>
              <w:rPr>
                <w:rFonts w:ascii="Arial" w:hAnsi="Arial" w:cs="Arial"/>
                <w:b/>
              </w:rPr>
            </w:pPr>
          </w:p>
          <w:p w:rsidR="008E7E8F" w:rsidRDefault="008E7E8F" w:rsidP="002B5EFC">
            <w:pPr>
              <w:pStyle w:val="ListParagraph"/>
              <w:ind w:left="602" w:hanging="602"/>
              <w:rPr>
                <w:rFonts w:ascii="Arial" w:hAnsi="Arial" w:cs="Arial"/>
                <w:b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8E7E8F" w:rsidRPr="007016D6" w:rsidRDefault="008E7E8F" w:rsidP="002B5EF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8E7E8F" w:rsidRPr="003C6E52" w:rsidRDefault="008E7E8F" w:rsidP="002B5EFC">
            <w:pPr>
              <w:pStyle w:val="ListParagraph"/>
              <w:ind w:left="459"/>
              <w:rPr>
                <w:rFonts w:ascii="Arial" w:hAnsi="Arial" w:cs="Arial"/>
                <w:b/>
              </w:rPr>
            </w:pPr>
          </w:p>
        </w:tc>
      </w:tr>
      <w:tr w:rsidR="008E7E8F" w:rsidRPr="003C6E52" w:rsidTr="002B5EFC">
        <w:trPr>
          <w:trHeight w:val="316"/>
        </w:trPr>
        <w:tc>
          <w:tcPr>
            <w:tcW w:w="4821" w:type="dxa"/>
            <w:gridSpan w:val="2"/>
            <w:shd w:val="clear" w:color="auto" w:fill="D9D9D9"/>
          </w:tcPr>
          <w:p w:rsidR="008E7E8F" w:rsidRPr="008E7E8F" w:rsidRDefault="008E7E8F" w:rsidP="008E7E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E8F">
              <w:rPr>
                <w:rFonts w:ascii="Arial" w:hAnsi="Arial" w:cs="Arial"/>
                <w:b/>
              </w:rPr>
              <w:t>Opportunity for listening to recordings of trainee’s work</w:t>
            </w:r>
          </w:p>
        </w:tc>
        <w:tc>
          <w:tcPr>
            <w:tcW w:w="4961" w:type="dxa"/>
            <w:shd w:val="clear" w:color="auto" w:fill="D9D9D9"/>
          </w:tcPr>
          <w:p w:rsidR="008E7E8F" w:rsidRPr="008E7E8F" w:rsidRDefault="008E7E8F" w:rsidP="008E7E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7E8F">
              <w:rPr>
                <w:rFonts w:ascii="Arial" w:hAnsi="Arial" w:cs="Arial"/>
                <w:b/>
              </w:rPr>
              <w:t xml:space="preserve">Please state if a formal rating scale has been used </w:t>
            </w:r>
            <w:r w:rsidRPr="008E7E8F">
              <w:rPr>
                <w:rFonts w:ascii="Arial" w:hAnsi="Arial" w:cs="Arial"/>
              </w:rPr>
              <w:t>(e.g. CTS-R)</w:t>
            </w:r>
          </w:p>
        </w:tc>
      </w:tr>
      <w:tr w:rsidR="008E7E8F" w:rsidRPr="007E7327" w:rsidTr="002B5EFC">
        <w:trPr>
          <w:trHeight w:val="458"/>
        </w:trPr>
        <w:tc>
          <w:tcPr>
            <w:tcW w:w="4821" w:type="dxa"/>
            <w:gridSpan w:val="2"/>
            <w:shd w:val="clear" w:color="auto" w:fill="auto"/>
          </w:tcPr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E7E8F" w:rsidRPr="007E7327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8E7E8F" w:rsidRPr="007E7327" w:rsidRDefault="008E7E8F" w:rsidP="002B5E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7E8F" w:rsidRPr="00486499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86499" w:rsidRDefault="008E7E8F" w:rsidP="008E7E8F">
            <w:pPr>
              <w:rPr>
                <w:rFonts w:ascii="Arial" w:hAnsi="Arial"/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 xml:space="preserve">Review of Placement Goals </w:t>
            </w:r>
            <w:r w:rsidRPr="004B2016">
              <w:rPr>
                <w:rFonts w:ascii="Arial" w:hAnsi="Arial"/>
                <w:i/>
                <w:color w:val="000000"/>
              </w:rPr>
              <w:t>(Please see Placement Contract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 w:rsidR="006A50FB">
              <w:rPr>
                <w:rFonts w:ascii="Arial" w:hAnsi="Arial"/>
                <w:i/>
                <w:color w:val="000000"/>
              </w:rPr>
              <w:t xml:space="preserve">and MPR form </w:t>
            </w:r>
            <w:r w:rsidRPr="004B2016">
              <w:rPr>
                <w:rFonts w:ascii="Arial" w:hAnsi="Arial"/>
                <w:i/>
                <w:color w:val="000000"/>
              </w:rPr>
              <w:t>for Full Details of Goals</w:t>
            </w:r>
            <w:r w:rsidR="006A50FB">
              <w:rPr>
                <w:rFonts w:ascii="Arial" w:hAnsi="Arial"/>
                <w:i/>
                <w:color w:val="000000"/>
              </w:rPr>
              <w:t>. If you are rating any competency as a D – please provide full details/evidence to support this rating</w:t>
            </w:r>
            <w:r w:rsidRPr="004B2016">
              <w:rPr>
                <w:rFonts w:ascii="Arial" w:hAnsi="Arial"/>
                <w:i/>
                <w:color w:val="000000"/>
              </w:rPr>
              <w:t>)</w:t>
            </w:r>
          </w:p>
        </w:tc>
      </w:tr>
      <w:tr w:rsidR="008E7E8F" w:rsidRPr="0076534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76534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2.2.1</w:t>
            </w:r>
            <w:r w:rsidRPr="00BD5BE2">
              <w:rPr>
                <w:b/>
              </w:rPr>
              <w:t xml:space="preserve">  </w:t>
            </w:r>
            <w:r w:rsidRPr="00765343">
              <w:rPr>
                <w:b/>
                <w:sz w:val="32"/>
                <w:szCs w:val="32"/>
              </w:rPr>
              <w:t>Generalisable Meta-Competencies</w:t>
            </w:r>
          </w:p>
        </w:tc>
      </w:tr>
      <w:tr w:rsidR="008E7E8F" w:rsidRPr="00441173" w:rsidTr="002B5EFC">
        <w:tc>
          <w:tcPr>
            <w:tcW w:w="4508" w:type="dxa"/>
          </w:tcPr>
          <w:p w:rsidR="008E7E8F" w:rsidRPr="00301335" w:rsidRDefault="008E7E8F" w:rsidP="002B5EF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2B5EF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2B5EF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</w:t>
            </w:r>
            <w:r>
              <w:rPr>
                <w:rFonts w:ascii="Arial" w:hAnsi="Arial" w:cs="Arial"/>
              </w:rPr>
              <w:t>ttention</w:t>
            </w:r>
          </w:p>
          <w:p w:rsidR="008E7E8F" w:rsidRPr="008E7E8F" w:rsidRDefault="008E7E8F" w:rsidP="008E7E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Concerns</w:t>
            </w:r>
          </w:p>
        </w:tc>
        <w:tc>
          <w:tcPr>
            <w:tcW w:w="4508" w:type="dxa"/>
          </w:tcPr>
          <w:p w:rsidR="008E7E8F" w:rsidRPr="00441173" w:rsidRDefault="008E7E8F" w:rsidP="002B5EFC">
            <w:pPr>
              <w:rPr>
                <w:b/>
              </w:rPr>
            </w:pPr>
            <w:r>
              <w:rPr>
                <w:b/>
              </w:rPr>
              <w:t>Rating and Comments:</w:t>
            </w:r>
          </w:p>
        </w:tc>
      </w:tr>
      <w:tr w:rsidR="008E7E8F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4117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2.2.2.</w:t>
            </w:r>
            <w:r w:rsidRPr="00441173">
              <w:rPr>
                <w:b/>
                <w:sz w:val="32"/>
                <w:szCs w:val="32"/>
              </w:rPr>
              <w:t xml:space="preserve"> Psychological Assessment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</w:t>
            </w:r>
            <w:r>
              <w:rPr>
                <w:rFonts w:ascii="Arial" w:hAnsi="Arial" w:cs="Arial"/>
              </w:rPr>
              <w:t>ttention</w:t>
            </w:r>
          </w:p>
          <w:p w:rsidR="008E7E8F" w:rsidRPr="008E7E8F" w:rsidRDefault="008E7E8F" w:rsidP="008E7E8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</w:t>
            </w:r>
            <w:r w:rsidRPr="008E7E8F">
              <w:rPr>
                <w:rFonts w:ascii="Arial" w:hAnsi="Arial" w:cs="Arial"/>
              </w:rPr>
              <w:t>Concerns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  <w:tr w:rsidR="008E7E8F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4117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2.2.3.</w:t>
            </w:r>
            <w:r w:rsidRPr="00441173">
              <w:rPr>
                <w:b/>
                <w:sz w:val="32"/>
                <w:szCs w:val="32"/>
              </w:rPr>
              <w:t xml:space="preserve"> Psychological Formulation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8E7E8F" w:rsidRPr="008E7E8F" w:rsidRDefault="008E7E8F" w:rsidP="008E7E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Concerns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  <w:tr w:rsidR="008E7E8F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4117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2.2.4.</w:t>
            </w:r>
            <w:r w:rsidRPr="00441173">
              <w:rPr>
                <w:b/>
                <w:sz w:val="32"/>
                <w:szCs w:val="32"/>
              </w:rPr>
              <w:t xml:space="preserve"> Psychological Intervention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8E7E8F" w:rsidRPr="008E7E8F" w:rsidRDefault="008E7E8F" w:rsidP="008E7E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Concerns 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  <w:tr w:rsidR="008E7E8F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4117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2.2.5.</w:t>
            </w:r>
            <w:r w:rsidRPr="00441173">
              <w:rPr>
                <w:b/>
                <w:sz w:val="32"/>
                <w:szCs w:val="32"/>
              </w:rPr>
              <w:t xml:space="preserve"> Evaluation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8E7E8F" w:rsidRPr="008E7E8F" w:rsidRDefault="008E7E8F" w:rsidP="008E7E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</w:t>
            </w:r>
            <w:r w:rsidRPr="008E7E8F">
              <w:rPr>
                <w:rFonts w:ascii="Arial" w:hAnsi="Arial" w:cs="Arial"/>
              </w:rPr>
              <w:t>Concer</w:t>
            </w:r>
            <w:r>
              <w:rPr>
                <w:rFonts w:ascii="Arial" w:hAnsi="Arial" w:cs="Arial"/>
              </w:rPr>
              <w:t>ns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  <w:tr w:rsidR="008E7E8F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4117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Pr="0027310B">
              <w:rPr>
                <w:b/>
                <w:sz w:val="32"/>
                <w:szCs w:val="32"/>
              </w:rPr>
              <w:t>6.</w:t>
            </w:r>
            <w:r w:rsidRPr="00441173">
              <w:rPr>
                <w:b/>
                <w:sz w:val="32"/>
                <w:szCs w:val="32"/>
              </w:rPr>
              <w:t xml:space="preserve"> Research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8E7E8F" w:rsidRPr="008E7E8F" w:rsidRDefault="008E7E8F" w:rsidP="008E7E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Concerns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  <w:tr w:rsidR="00FC7902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FC7902" w:rsidRDefault="00FC7902" w:rsidP="00FC7902">
            <w:r w:rsidRPr="008601FB">
              <w:rPr>
                <w:b/>
                <w:sz w:val="32"/>
                <w:szCs w:val="32"/>
              </w:rPr>
              <w:t>BPS: 2.2.7. Personal and Professional Skills and Values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8E7E8F" w:rsidRPr="008E7E8F" w:rsidRDefault="008E7E8F" w:rsidP="008E7E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Concerns 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  <w:tr w:rsidR="008E7E8F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4117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Pr="00441173">
              <w:rPr>
                <w:b/>
                <w:sz w:val="32"/>
                <w:szCs w:val="32"/>
              </w:rPr>
              <w:t>8. Communication and Teaching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8E7E8F" w:rsidRPr="008E7E8F" w:rsidRDefault="008E7E8F" w:rsidP="002B5EF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Concerns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  <w:tr w:rsidR="008E7E8F" w:rsidRPr="00441173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7E8F" w:rsidRPr="00441173" w:rsidRDefault="00FC7902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Pr="00441173">
              <w:rPr>
                <w:b/>
                <w:sz w:val="32"/>
                <w:szCs w:val="32"/>
              </w:rPr>
              <w:t xml:space="preserve">9. Organisational </w:t>
            </w:r>
            <w:r>
              <w:rPr>
                <w:b/>
                <w:sz w:val="32"/>
                <w:szCs w:val="32"/>
              </w:rPr>
              <w:t>&amp;</w:t>
            </w:r>
            <w:r w:rsidRPr="00441173">
              <w:rPr>
                <w:b/>
                <w:sz w:val="32"/>
                <w:szCs w:val="32"/>
              </w:rPr>
              <w:t xml:space="preserve"> Systemic Influence</w:t>
            </w:r>
            <w:r>
              <w:rPr>
                <w:b/>
                <w:sz w:val="32"/>
                <w:szCs w:val="32"/>
              </w:rPr>
              <w:t>/</w:t>
            </w:r>
            <w:r w:rsidRPr="00441173">
              <w:rPr>
                <w:b/>
                <w:sz w:val="32"/>
                <w:szCs w:val="32"/>
              </w:rPr>
              <w:t>Leadership</w:t>
            </w:r>
          </w:p>
        </w:tc>
      </w:tr>
      <w:tr w:rsidR="008E7E8F" w:rsidTr="002B5EFC">
        <w:tc>
          <w:tcPr>
            <w:tcW w:w="4508" w:type="dxa"/>
          </w:tcPr>
          <w:p w:rsidR="008E7E8F" w:rsidRPr="00301335" w:rsidRDefault="008E7E8F" w:rsidP="008E7E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8E7E8F" w:rsidRPr="00301335" w:rsidRDefault="008E7E8F" w:rsidP="008E7E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8E7E8F" w:rsidRDefault="008E7E8F" w:rsidP="008E7E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8E7E8F" w:rsidRDefault="008E7E8F" w:rsidP="008E7E8F">
            <w:pPr>
              <w:ind w:left="360"/>
            </w:pPr>
            <w:r>
              <w:rPr>
                <w:rFonts w:ascii="Arial" w:hAnsi="Arial" w:cs="Arial"/>
              </w:rPr>
              <w:t xml:space="preserve">D.  Serious Concerns </w:t>
            </w:r>
          </w:p>
        </w:tc>
        <w:tc>
          <w:tcPr>
            <w:tcW w:w="4508" w:type="dxa"/>
          </w:tcPr>
          <w:p w:rsidR="008E7E8F" w:rsidRDefault="008E7E8F" w:rsidP="002B5EFC">
            <w:r>
              <w:rPr>
                <w:b/>
              </w:rPr>
              <w:t>Rating and Comments:</w:t>
            </w:r>
          </w:p>
        </w:tc>
      </w:tr>
    </w:tbl>
    <w:p w:rsidR="008E7E8F" w:rsidRDefault="008E7E8F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8E7E8F" w:rsidTr="006A50FB">
        <w:tc>
          <w:tcPr>
            <w:tcW w:w="9016" w:type="dxa"/>
            <w:shd w:val="clear" w:color="auto" w:fill="D9D9D9" w:themeFill="background1" w:themeFillShade="D9"/>
          </w:tcPr>
          <w:p w:rsidR="008E7E8F" w:rsidRPr="008E7E8F" w:rsidRDefault="00201949" w:rsidP="008E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Review of MPR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SMARTER G</w:t>
            </w:r>
            <w:r w:rsidRPr="008E7E8F">
              <w:rPr>
                <w:rFonts w:ascii="Times New Roman" w:hAnsi="Times New Roman" w:cs="Times New Roman"/>
                <w:b/>
                <w:sz w:val="32"/>
                <w:szCs w:val="32"/>
              </w:rPr>
              <w:t>oals</w:t>
            </w:r>
            <w:r w:rsidRPr="008E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E8F">
              <w:rPr>
                <w:rFonts w:ascii="Times New Roman" w:hAnsi="Times New Roman" w:cs="Times New Roman"/>
                <w:i/>
                <w:sz w:val="24"/>
                <w:szCs w:val="24"/>
              </w:rPr>
              <w:t>(Please list the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SMARTER</w:t>
            </w:r>
            <w:r w:rsidRPr="008E7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goals set at the MPR and give a brief outline of how these have been met or highlight any areas of concern)</w:t>
            </w:r>
          </w:p>
        </w:tc>
      </w:tr>
      <w:tr w:rsidR="008E7E8F" w:rsidTr="006A50FB">
        <w:tc>
          <w:tcPr>
            <w:tcW w:w="9016" w:type="dxa"/>
          </w:tcPr>
          <w:p w:rsidR="008E7E8F" w:rsidRDefault="008E7E8F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Default="00201949" w:rsidP="008E7E8F">
            <w:pPr>
              <w:rPr>
                <w:rFonts w:ascii="Times New Roman" w:hAnsi="Times New Roman" w:cs="Times New Roman"/>
              </w:rPr>
            </w:pPr>
          </w:p>
          <w:p w:rsidR="00201949" w:rsidRPr="008E7E8F" w:rsidRDefault="00201949" w:rsidP="008E7E8F">
            <w:pPr>
              <w:rPr>
                <w:rFonts w:ascii="Times New Roman" w:hAnsi="Times New Roman" w:cs="Times New Roman"/>
              </w:rPr>
            </w:pPr>
          </w:p>
        </w:tc>
      </w:tr>
      <w:tr w:rsidR="00201949" w:rsidTr="006A50FB">
        <w:tc>
          <w:tcPr>
            <w:tcW w:w="9016" w:type="dxa"/>
            <w:shd w:val="clear" w:color="auto" w:fill="D9D9D9" w:themeFill="background1" w:themeFillShade="D9"/>
          </w:tcPr>
          <w:p w:rsidR="00201949" w:rsidRPr="00201949" w:rsidRDefault="00201949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Please List Any Strengths Identified</w:t>
            </w:r>
          </w:p>
        </w:tc>
      </w:tr>
      <w:tr w:rsidR="00201949" w:rsidTr="006A50FB">
        <w:tc>
          <w:tcPr>
            <w:tcW w:w="9016" w:type="dxa"/>
          </w:tcPr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FC7A63" w:rsidRDefault="00FC7A63"/>
          <w:p w:rsidR="00FC7A63" w:rsidRDefault="00FC7A63"/>
          <w:p w:rsidR="00201949" w:rsidRDefault="00201949"/>
          <w:p w:rsidR="00201949" w:rsidRDefault="00201949"/>
          <w:p w:rsidR="00201949" w:rsidRDefault="00201949"/>
        </w:tc>
      </w:tr>
      <w:tr w:rsidR="00201949" w:rsidTr="006A50FB">
        <w:tc>
          <w:tcPr>
            <w:tcW w:w="9016" w:type="dxa"/>
            <w:shd w:val="clear" w:color="auto" w:fill="D9D9D9" w:themeFill="background1" w:themeFillShade="D9"/>
          </w:tcPr>
          <w:p w:rsidR="00201949" w:rsidRDefault="00201949" w:rsidP="00201949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Please List Any Development Needs Identified</w:t>
            </w:r>
          </w:p>
        </w:tc>
      </w:tr>
      <w:tr w:rsidR="00201949" w:rsidTr="006A50FB">
        <w:tc>
          <w:tcPr>
            <w:tcW w:w="9016" w:type="dxa"/>
          </w:tcPr>
          <w:p w:rsidR="00201949" w:rsidRDefault="00201949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7A63" w:rsidRDefault="00FC7A63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7A63" w:rsidRDefault="00FC7A63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01949" w:rsidRDefault="002019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1949" w:rsidTr="00201949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1949" w:rsidRPr="00201949" w:rsidRDefault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94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Supervisor’s Overall Comments</w:t>
            </w:r>
          </w:p>
        </w:tc>
      </w:tr>
      <w:tr w:rsidR="00201949" w:rsidTr="00201949">
        <w:tc>
          <w:tcPr>
            <w:tcW w:w="9016" w:type="dxa"/>
            <w:gridSpan w:val="2"/>
          </w:tcPr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</w:tc>
      </w:tr>
      <w:tr w:rsidR="00201949" w:rsidTr="00201949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1949" w:rsidRPr="00201949" w:rsidRDefault="002019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949">
              <w:rPr>
                <w:rFonts w:ascii="Times New Roman" w:hAnsi="Times New Roman" w:cs="Times New Roman"/>
                <w:b/>
                <w:sz w:val="32"/>
                <w:szCs w:val="32"/>
              </w:rPr>
              <w:t>Trainee’s Comments on Accuracy of Feedback</w:t>
            </w:r>
          </w:p>
        </w:tc>
      </w:tr>
      <w:tr w:rsidR="00201949" w:rsidTr="00201949">
        <w:tc>
          <w:tcPr>
            <w:tcW w:w="9016" w:type="dxa"/>
            <w:gridSpan w:val="2"/>
          </w:tcPr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  <w:p w:rsidR="00201949" w:rsidRDefault="00201949"/>
        </w:tc>
      </w:tr>
      <w:tr w:rsidR="00201949" w:rsidTr="00201949">
        <w:tc>
          <w:tcPr>
            <w:tcW w:w="4508" w:type="dxa"/>
            <w:shd w:val="clear" w:color="auto" w:fill="D9D9D9" w:themeFill="background1" w:themeFillShade="D9"/>
          </w:tcPr>
          <w:p w:rsidR="00201949" w:rsidRDefault="00201949">
            <w:pPr>
              <w:rPr>
                <w:rFonts w:ascii="Arial" w:hAnsi="Arial" w:cs="Arial"/>
                <w:b/>
              </w:rPr>
            </w:pPr>
          </w:p>
          <w:p w:rsidR="00201949" w:rsidRDefault="00201949">
            <w:pPr>
              <w:rPr>
                <w:rFonts w:ascii="Arial" w:hAnsi="Arial" w:cs="Arial"/>
                <w:b/>
              </w:rPr>
            </w:pPr>
            <w:r w:rsidRPr="007F4D0B">
              <w:rPr>
                <w:rFonts w:ascii="Arial" w:hAnsi="Arial" w:cs="Arial"/>
                <w:b/>
              </w:rPr>
              <w:t>Trainee</w:t>
            </w:r>
            <w:r>
              <w:rPr>
                <w:rFonts w:ascii="Arial" w:hAnsi="Arial" w:cs="Arial"/>
                <w:b/>
              </w:rPr>
              <w:t>’s</w:t>
            </w:r>
            <w:r w:rsidRPr="007F4D0B">
              <w:rPr>
                <w:rFonts w:ascii="Arial" w:hAnsi="Arial" w:cs="Arial"/>
                <w:b/>
              </w:rPr>
              <w:t xml:space="preserve"> signature </w:t>
            </w:r>
            <w:r>
              <w:rPr>
                <w:rFonts w:ascii="Arial" w:hAnsi="Arial" w:cs="Arial"/>
                <w:b/>
              </w:rPr>
              <w:t xml:space="preserve">&amp; date </w:t>
            </w:r>
            <w:r w:rsidRPr="007F4D0B">
              <w:rPr>
                <w:rFonts w:ascii="Arial" w:hAnsi="Arial" w:cs="Arial"/>
                <w:b/>
              </w:rPr>
              <w:t>to confirm that this feedback has been discussed</w:t>
            </w:r>
            <w:r>
              <w:rPr>
                <w:rFonts w:ascii="Arial" w:hAnsi="Arial" w:cs="Arial"/>
                <w:b/>
              </w:rPr>
              <w:t xml:space="preserve"> with them by the Supervisor(s)</w:t>
            </w:r>
          </w:p>
          <w:p w:rsidR="00201949" w:rsidRDefault="00201949"/>
        </w:tc>
        <w:tc>
          <w:tcPr>
            <w:tcW w:w="4508" w:type="dxa"/>
          </w:tcPr>
          <w:p w:rsidR="00201949" w:rsidRDefault="00201949"/>
          <w:p w:rsidR="00201949" w:rsidRDefault="00201949"/>
          <w:p w:rsidR="00201949" w:rsidRDefault="00201949"/>
          <w:p w:rsidR="00201949" w:rsidRDefault="00201949"/>
        </w:tc>
      </w:tr>
    </w:tbl>
    <w:p w:rsidR="00025A69" w:rsidRDefault="00025A69"/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423"/>
      </w:tblGrid>
      <w:tr w:rsidR="00201949" w:rsidRPr="002E5ACC" w:rsidTr="00201949">
        <w:tc>
          <w:tcPr>
            <w:tcW w:w="8931" w:type="dxa"/>
            <w:gridSpan w:val="2"/>
            <w:shd w:val="clear" w:color="auto" w:fill="auto"/>
          </w:tcPr>
          <w:p w:rsidR="00201949" w:rsidRDefault="00201949" w:rsidP="002B5EFC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Supervisor/s Overall Evaluation</w:t>
            </w:r>
          </w:p>
          <w:p w:rsidR="00201949" w:rsidRPr="002E5ACC" w:rsidRDefault="00201949" w:rsidP="002B5EFC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1949" w:rsidRPr="00C90E45" w:rsidTr="00201949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949" w:rsidRPr="00C90E45" w:rsidRDefault="00201949" w:rsidP="0020194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</w:t>
            </w:r>
            <w:r w:rsidRPr="005E690A">
              <w:rPr>
                <w:rFonts w:ascii="Arial" w:hAnsi="Arial" w:cs="Arial"/>
                <w:sz w:val="24"/>
                <w:szCs w:val="24"/>
              </w:rPr>
              <w:t>ircle</w:t>
            </w:r>
            <w:r>
              <w:rPr>
                <w:rFonts w:ascii="Arial" w:hAnsi="Arial" w:cs="Arial"/>
                <w:sz w:val="24"/>
                <w:szCs w:val="24"/>
              </w:rPr>
              <w:t>/highlight</w:t>
            </w:r>
            <w:r w:rsidRPr="005E69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either 'Satisfactory' or 'Fail' </w:t>
            </w:r>
            <w:r w:rsidRPr="005E690A">
              <w:rPr>
                <w:rFonts w:ascii="Arial" w:hAnsi="Arial" w:cs="Arial"/>
                <w:sz w:val="24"/>
                <w:szCs w:val="24"/>
              </w:rPr>
              <w:t>as 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1949" w:rsidRPr="00C03B77" w:rsidTr="00201949">
        <w:trPr>
          <w:trHeight w:val="773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49" w:rsidRPr="00C03B77" w:rsidRDefault="00201949" w:rsidP="002B5EFC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949" w:rsidRPr="00C03B77" w:rsidRDefault="005263AE" w:rsidP="00201949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Pass</w:t>
            </w:r>
            <w:r w:rsidR="00201949" w:rsidRPr="00647AE1">
              <w:rPr>
                <w:rFonts w:ascii="Arial" w:hAnsi="Arial" w:cs="Arial"/>
                <w:b/>
                <w:sz w:val="32"/>
                <w:szCs w:val="32"/>
              </w:rPr>
              <w:t xml:space="preserve"> / </w:t>
            </w:r>
            <w:r w:rsidR="00201949">
              <w:rPr>
                <w:rFonts w:ascii="Arial" w:hAnsi="Arial" w:cs="Arial"/>
                <w:b/>
                <w:sz w:val="32"/>
                <w:szCs w:val="32"/>
              </w:rPr>
              <w:t>Fail</w:t>
            </w:r>
          </w:p>
        </w:tc>
      </w:tr>
      <w:tr w:rsidR="00201949" w:rsidRPr="007F4D0B" w:rsidTr="00201949">
        <w:trPr>
          <w:trHeight w:val="544"/>
        </w:trPr>
        <w:tc>
          <w:tcPr>
            <w:tcW w:w="4508" w:type="dxa"/>
            <w:shd w:val="clear" w:color="auto" w:fill="D9D9D9"/>
          </w:tcPr>
          <w:p w:rsidR="00201949" w:rsidRPr="00C03B77" w:rsidRDefault="00201949" w:rsidP="002B5E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949" w:rsidRPr="007F4D0B" w:rsidRDefault="00201949" w:rsidP="002019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D9D9D9"/>
              </w:rPr>
              <w:t>S</w:t>
            </w:r>
            <w:r w:rsidRPr="00B35B46">
              <w:rPr>
                <w:rFonts w:ascii="Arial" w:hAnsi="Arial" w:cs="Arial"/>
                <w:b/>
                <w:shd w:val="clear" w:color="auto" w:fill="D9D9D9"/>
              </w:rPr>
              <w:t>upervisor(s)</w:t>
            </w:r>
            <w:r>
              <w:rPr>
                <w:rFonts w:ascii="Arial" w:hAnsi="Arial" w:cs="Arial"/>
                <w:b/>
                <w:shd w:val="clear" w:color="auto" w:fill="D9D9D9"/>
              </w:rPr>
              <w:t xml:space="preserve"> S</w:t>
            </w:r>
            <w:r w:rsidRPr="00B35B46">
              <w:rPr>
                <w:rFonts w:ascii="Arial" w:hAnsi="Arial" w:cs="Arial"/>
                <w:b/>
                <w:shd w:val="clear" w:color="auto" w:fill="D9D9D9"/>
              </w:rPr>
              <w:t>ignature / Date</w:t>
            </w:r>
          </w:p>
        </w:tc>
        <w:tc>
          <w:tcPr>
            <w:tcW w:w="4423" w:type="dxa"/>
          </w:tcPr>
          <w:p w:rsidR="00201949" w:rsidRPr="007F4D0B" w:rsidRDefault="00201949" w:rsidP="002B5EFC">
            <w:pPr>
              <w:rPr>
                <w:rFonts w:ascii="Arial" w:hAnsi="Arial" w:cs="Arial"/>
              </w:rPr>
            </w:pPr>
          </w:p>
          <w:p w:rsidR="00201949" w:rsidRDefault="00201949" w:rsidP="002B5EFC">
            <w:pPr>
              <w:rPr>
                <w:rFonts w:ascii="Arial" w:hAnsi="Arial" w:cs="Arial"/>
              </w:rPr>
            </w:pPr>
          </w:p>
          <w:p w:rsidR="00201949" w:rsidRPr="007F4D0B" w:rsidRDefault="00201949" w:rsidP="002B5EFC">
            <w:pPr>
              <w:rPr>
                <w:rFonts w:ascii="Arial" w:hAnsi="Arial" w:cs="Arial"/>
              </w:rPr>
            </w:pPr>
          </w:p>
        </w:tc>
      </w:tr>
    </w:tbl>
    <w:p w:rsidR="00201949" w:rsidRDefault="00201949"/>
    <w:sectPr w:rsidR="002019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E" w:rsidRDefault="00BF471E" w:rsidP="00BF471E">
      <w:pPr>
        <w:spacing w:after="0" w:line="240" w:lineRule="auto"/>
      </w:pPr>
      <w:r>
        <w:separator/>
      </w:r>
    </w:p>
  </w:endnote>
  <w:endnote w:type="continuationSeparator" w:id="0">
    <w:p w:rsidR="00BF471E" w:rsidRDefault="00BF471E" w:rsidP="00BF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267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71E" w:rsidRDefault="00BF47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71E" w:rsidRDefault="00BF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E" w:rsidRDefault="00BF471E" w:rsidP="00BF471E">
      <w:pPr>
        <w:spacing w:after="0" w:line="240" w:lineRule="auto"/>
      </w:pPr>
      <w:r>
        <w:separator/>
      </w:r>
    </w:p>
  </w:footnote>
  <w:footnote w:type="continuationSeparator" w:id="0">
    <w:p w:rsidR="00BF471E" w:rsidRDefault="00BF471E" w:rsidP="00BF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63" w:rsidRDefault="00FC7A63" w:rsidP="00FC7A6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DA75A0" wp14:editId="41DF6A65">
          <wp:extent cx="1977390" cy="425450"/>
          <wp:effectExtent l="0" t="0" r="3810" b="0"/>
          <wp:docPr id="9" name="Picture 9" descr="Description: 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80B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B5E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873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975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3298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34A7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83AE5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51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915D7C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85505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D2DE6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7C9B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598E"/>
    <w:multiLevelType w:val="multilevel"/>
    <w:tmpl w:val="B4048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830A3C"/>
    <w:multiLevelType w:val="multilevel"/>
    <w:tmpl w:val="C8026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8F"/>
    <w:rsid w:val="00025A69"/>
    <w:rsid w:val="00163CAE"/>
    <w:rsid w:val="00201949"/>
    <w:rsid w:val="004C5778"/>
    <w:rsid w:val="005263AE"/>
    <w:rsid w:val="006A50FB"/>
    <w:rsid w:val="008E7E8F"/>
    <w:rsid w:val="00AA4702"/>
    <w:rsid w:val="00BF471E"/>
    <w:rsid w:val="00FC7902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9EA8-8919-464D-B0A0-5F3D59C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1E"/>
  </w:style>
  <w:style w:type="paragraph" w:styleId="Footer">
    <w:name w:val="footer"/>
    <w:basedOn w:val="Normal"/>
    <w:link w:val="FooterChar"/>
    <w:uiPriority w:val="99"/>
    <w:unhideWhenUsed/>
    <w:rsid w:val="00BF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3648-1E8B-4EC0-83E5-E65A8BF5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Ononaiye M.S.</dc:creator>
  <cp:keywords/>
  <dc:description/>
  <cp:lastModifiedBy>Ononaiye M.S.</cp:lastModifiedBy>
  <cp:revision>6</cp:revision>
  <dcterms:created xsi:type="dcterms:W3CDTF">2016-09-19T13:46:00Z</dcterms:created>
  <dcterms:modified xsi:type="dcterms:W3CDTF">2019-01-15T15:42:00Z</dcterms:modified>
</cp:coreProperties>
</file>