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4218F" w14:textId="2C49C971" w:rsidR="00E52534" w:rsidRPr="00333461" w:rsidRDefault="00CD2A16" w:rsidP="00333461">
      <w:pPr>
        <w:pStyle w:val="NoSpacing"/>
        <w:jc w:val="center"/>
        <w:rPr>
          <w:b/>
        </w:rPr>
      </w:pPr>
      <w:r w:rsidRPr="00333461">
        <w:rPr>
          <w:b/>
        </w:rPr>
        <w:t xml:space="preserve">Ethics Applications - </w:t>
      </w:r>
      <w:r w:rsidR="00951DEA" w:rsidRPr="00333461">
        <w:rPr>
          <w:b/>
        </w:rPr>
        <w:t xml:space="preserve">Guidance for Psychology </w:t>
      </w:r>
      <w:r w:rsidRPr="00333461">
        <w:rPr>
          <w:b/>
        </w:rPr>
        <w:t xml:space="preserve">Staff and </w:t>
      </w:r>
      <w:r w:rsidR="00951DEA" w:rsidRPr="00333461">
        <w:rPr>
          <w:b/>
        </w:rPr>
        <w:t>Supervisors</w:t>
      </w:r>
    </w:p>
    <w:p w14:paraId="6244B99D" w14:textId="77777777" w:rsidR="00AC511B" w:rsidRDefault="00AC511B">
      <w:pPr>
        <w:rPr>
          <w:b/>
        </w:rPr>
      </w:pPr>
    </w:p>
    <w:p w14:paraId="1E4EFCDA" w14:textId="49AFEAB8" w:rsidR="008F2D92" w:rsidRDefault="00AC511B">
      <w:r>
        <w:t xml:space="preserve">It is expected that all </w:t>
      </w:r>
      <w:r w:rsidR="008F2D92">
        <w:t>staff submitting to Ethics, or who supervise students</w:t>
      </w:r>
      <w:r w:rsidR="00333461">
        <w:t>,</w:t>
      </w:r>
      <w:r>
        <w:t xml:space="preserve"> will read this document. </w:t>
      </w:r>
      <w:r w:rsidR="00CB15A5" w:rsidRPr="00CB15A5">
        <w:t xml:space="preserve">The version on ERGO will be updated as necessary and this will be indicated by the </w:t>
      </w:r>
      <w:r w:rsidR="0092466D">
        <w:t>v</w:t>
      </w:r>
      <w:r w:rsidR="0092466D" w:rsidRPr="00CB15A5">
        <w:t xml:space="preserve">ersion </w:t>
      </w:r>
      <w:r w:rsidR="00CB15A5" w:rsidRPr="00CB15A5">
        <w:t>number and date. Please check at least at the start of the Academic Year that you are working from the most up-to-date Version.</w:t>
      </w:r>
    </w:p>
    <w:p w14:paraId="2474019D" w14:textId="77777777" w:rsidR="00CB15A5" w:rsidRDefault="00CB15A5"/>
    <w:p w14:paraId="29884563" w14:textId="522742A3" w:rsidR="00AC511B" w:rsidRDefault="008F2D92">
      <w:r>
        <w:t xml:space="preserve">Section </w:t>
      </w:r>
      <w:r w:rsidR="00CD2A16">
        <w:t xml:space="preserve">1 </w:t>
      </w:r>
      <w:r w:rsidR="00AC511B">
        <w:t>describes the process</w:t>
      </w:r>
      <w:r w:rsidR="001865D0">
        <w:t xml:space="preserve"> of Applying and Resubmitting. </w:t>
      </w:r>
      <w:r w:rsidR="00AC511B">
        <w:t xml:space="preserve">Section </w:t>
      </w:r>
      <w:r w:rsidR="00CD2A16">
        <w:t xml:space="preserve">2 </w:t>
      </w:r>
      <w:r w:rsidR="00AC511B">
        <w:t xml:space="preserve">lists common errors seen in applications. </w:t>
      </w:r>
    </w:p>
    <w:p w14:paraId="415199F3" w14:textId="77777777" w:rsidR="00AC511B" w:rsidRDefault="00AC511B"/>
    <w:p w14:paraId="01919E45" w14:textId="571A700F" w:rsidR="00AC511B" w:rsidRDefault="00AC511B">
      <w:r>
        <w:t xml:space="preserve">Please take on board the information in this document </w:t>
      </w:r>
      <w:r w:rsidR="00CD2A16">
        <w:t xml:space="preserve">- </w:t>
      </w:r>
      <w:r>
        <w:t>it will save you, your student and the ethics team time and stress! Thank you.</w:t>
      </w:r>
    </w:p>
    <w:p w14:paraId="2EC1F75A" w14:textId="77777777" w:rsidR="00B40104" w:rsidRDefault="00B40104"/>
    <w:p w14:paraId="448BC465" w14:textId="47343657" w:rsidR="00B40104" w:rsidRPr="00B40104" w:rsidRDefault="00B40104">
      <w:pPr>
        <w:rPr>
          <w:b/>
        </w:rPr>
      </w:pPr>
      <w:r w:rsidRPr="00DB1B03">
        <w:rPr>
          <w:b/>
        </w:rPr>
        <w:t xml:space="preserve">Section </w:t>
      </w:r>
      <w:r w:rsidR="00CD2A16">
        <w:rPr>
          <w:b/>
        </w:rPr>
        <w:t>1.</w:t>
      </w:r>
    </w:p>
    <w:p w14:paraId="7538FDDC" w14:textId="0757B7D8" w:rsidR="00951DEA" w:rsidRDefault="00951DEA">
      <w:r>
        <w:t>Below are a few reminders about your</w:t>
      </w:r>
      <w:r w:rsidR="00333461">
        <w:t xml:space="preserve"> own and </w:t>
      </w:r>
      <w:r w:rsidR="008F2D92">
        <w:t>your</w:t>
      </w:r>
      <w:r>
        <w:t xml:space="preserve"> undergraduate and postgraduate students’ ethics applications</w:t>
      </w:r>
      <w:r w:rsidR="008F2D92">
        <w:t xml:space="preserve">. </w:t>
      </w:r>
    </w:p>
    <w:p w14:paraId="034EA031" w14:textId="77777777" w:rsidR="008F2D92" w:rsidRDefault="008F2D92"/>
    <w:p w14:paraId="7A643191" w14:textId="3E81C884" w:rsidR="008F2D92" w:rsidRDefault="008F2D92">
      <w:pPr>
        <w:rPr>
          <w:b/>
        </w:rPr>
      </w:pPr>
      <w:r w:rsidRPr="00CD2A16">
        <w:rPr>
          <w:b/>
        </w:rPr>
        <w:t>Applying</w:t>
      </w:r>
    </w:p>
    <w:p w14:paraId="610B454F" w14:textId="77777777" w:rsidR="00CB15A5" w:rsidRPr="00CD2A16" w:rsidRDefault="00CB15A5">
      <w:pPr>
        <w:rPr>
          <w:b/>
        </w:rPr>
      </w:pPr>
    </w:p>
    <w:p w14:paraId="154AD092" w14:textId="2948277C" w:rsidR="00265ED7" w:rsidRPr="00CD2A16" w:rsidRDefault="00265ED7" w:rsidP="00265ED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Two of the required forms – the </w:t>
      </w:r>
      <w:r w:rsidRPr="00435CAD">
        <w:rPr>
          <w:b/>
        </w:rPr>
        <w:t>Ethics Form</w:t>
      </w:r>
      <w:r>
        <w:t xml:space="preserve"> and the </w:t>
      </w:r>
      <w:r w:rsidRPr="00435CAD">
        <w:rPr>
          <w:b/>
        </w:rPr>
        <w:t>Risk Assessment Form</w:t>
      </w:r>
      <w:r>
        <w:t xml:space="preserve"> – have been revised in the last year. </w:t>
      </w:r>
      <w:r w:rsidR="00B40104">
        <w:t xml:space="preserve">All applications (staff and student) must be written on these </w:t>
      </w:r>
      <w:r>
        <w:t>new forms</w:t>
      </w:r>
      <w:r w:rsidR="00B40104">
        <w:t>. They</w:t>
      </w:r>
      <w:r>
        <w:t xml:space="preserve"> are available in the “Downloads” section on the ERGO website (</w:t>
      </w:r>
      <w:hyperlink r:id="rId7" w:history="1">
        <w:r w:rsidRPr="005C074E">
          <w:rPr>
            <w:rStyle w:val="Hyperlink"/>
          </w:rPr>
          <w:t>https://www.ergo.soton.ac.uk/downloads.php)</w:t>
        </w:r>
      </w:hyperlink>
    </w:p>
    <w:p w14:paraId="6F60ADBB" w14:textId="77777777" w:rsidR="00CB15A5" w:rsidRPr="00CD2A16" w:rsidRDefault="00CB15A5" w:rsidP="00CD2A16">
      <w:pPr>
        <w:pStyle w:val="ListParagraph"/>
        <w:rPr>
          <w:rStyle w:val="Hyperlink"/>
          <w:color w:val="auto"/>
          <w:u w:val="none"/>
        </w:rPr>
      </w:pPr>
    </w:p>
    <w:p w14:paraId="0E04D9CB" w14:textId="77777777" w:rsidR="00D12AB6" w:rsidRDefault="00D12AB6" w:rsidP="00D12AB6">
      <w:pPr>
        <w:pStyle w:val="ListParagraph"/>
        <w:numPr>
          <w:ilvl w:val="0"/>
          <w:numId w:val="1"/>
        </w:numPr>
      </w:pPr>
      <w:r w:rsidRPr="008F2D92">
        <w:t xml:space="preserve">It might be helpful to direct your students to two guidance files available on the ERGO “Downloads” page: “Advice on applying” and “Reminders for </w:t>
      </w:r>
      <w:proofErr w:type="spellStart"/>
      <w:r w:rsidRPr="008F2D92">
        <w:t>Yr</w:t>
      </w:r>
      <w:proofErr w:type="spellEnd"/>
      <w:r w:rsidRPr="008F2D92">
        <w:t xml:space="preserve"> 3 students.” </w:t>
      </w:r>
    </w:p>
    <w:p w14:paraId="73368DA3" w14:textId="77777777" w:rsidR="00CB15A5" w:rsidRDefault="00CB15A5" w:rsidP="00CD2A16">
      <w:pPr>
        <w:pStyle w:val="ListParagraph"/>
      </w:pPr>
    </w:p>
    <w:p w14:paraId="34BB72F7" w14:textId="77777777" w:rsidR="00D12AB6" w:rsidRDefault="00D12AB6" w:rsidP="00D12AB6">
      <w:pPr>
        <w:pStyle w:val="ListParagraph"/>
        <w:numPr>
          <w:ilvl w:val="0"/>
          <w:numId w:val="1"/>
        </w:numPr>
      </w:pPr>
      <w:r>
        <w:t xml:space="preserve">Please remember to </w:t>
      </w:r>
      <w:r w:rsidRPr="00265ED7">
        <w:rPr>
          <w:b/>
        </w:rPr>
        <w:t>carefully review</w:t>
      </w:r>
      <w:r>
        <w:t xml:space="preserve"> your students’ ethics applications and all documents uploaded to ERGO </w:t>
      </w:r>
      <w:r w:rsidRPr="00265ED7">
        <w:rPr>
          <w:i/>
        </w:rPr>
        <w:t>before</w:t>
      </w:r>
      <w:r>
        <w:t xml:space="preserve"> you approve them in ERGO. Ideally supervisors should check through the application before the student submits to ERGO. This can save both the student and the supervisor time. However, whether a supervisor chooses to do this or not, supervisors are required to check </w:t>
      </w:r>
      <w:r w:rsidRPr="005A6F67">
        <w:rPr>
          <w:b/>
          <w:i/>
        </w:rPr>
        <w:t>all</w:t>
      </w:r>
      <w:r>
        <w:t xml:space="preserve"> documents submitted and approve their students’ applications before they are sent to the reviewers.</w:t>
      </w:r>
    </w:p>
    <w:p w14:paraId="529D16F1" w14:textId="77777777" w:rsidR="00CB15A5" w:rsidRDefault="00CB15A5" w:rsidP="00CD2A16"/>
    <w:p w14:paraId="6200550A" w14:textId="77777777" w:rsidR="00CB15A5" w:rsidRDefault="00D12AB6">
      <w:pPr>
        <w:pStyle w:val="ListParagraph"/>
        <w:numPr>
          <w:ilvl w:val="0"/>
          <w:numId w:val="1"/>
        </w:numPr>
      </w:pPr>
      <w:r>
        <w:t>If your student is doing a joint degree (e.g., Psychology and Education), it is a good idea that they note (in the “Submission overview” comments) that they want the application to be reviewed by the Psychology ethics committee.</w:t>
      </w:r>
    </w:p>
    <w:p w14:paraId="311291A4" w14:textId="77777777" w:rsidR="00CB15A5" w:rsidRDefault="00CB15A5" w:rsidP="00CD2A16">
      <w:pPr>
        <w:pStyle w:val="ListParagraph"/>
      </w:pPr>
    </w:p>
    <w:p w14:paraId="63E06988" w14:textId="41CB5898" w:rsidR="00D12AB6" w:rsidRDefault="00D12AB6">
      <w:pPr>
        <w:pStyle w:val="ListParagraph"/>
        <w:numPr>
          <w:ilvl w:val="0"/>
          <w:numId w:val="1"/>
        </w:numPr>
      </w:pPr>
      <w:r>
        <w:t xml:space="preserve">It is a good idea to ask that your student add you as a </w:t>
      </w:r>
      <w:r w:rsidRPr="00CB15A5">
        <w:rPr>
          <w:b/>
        </w:rPr>
        <w:t>“coordinator”</w:t>
      </w:r>
      <w:r>
        <w:t xml:space="preserve"> on their application in the ERGO system. If you are a coordinator, you will be able to directly access any comments/requests for revision from the ethics committee; if you are not a coordinator, the student will have to relay the requested changes to you.</w:t>
      </w:r>
    </w:p>
    <w:p w14:paraId="7FC7D94A" w14:textId="77777777" w:rsidR="00D12AB6" w:rsidRDefault="00D12AB6" w:rsidP="00CD2A16">
      <w:pPr>
        <w:pStyle w:val="ListParagraph"/>
      </w:pPr>
    </w:p>
    <w:p w14:paraId="328892A9" w14:textId="77777777" w:rsidR="00D12AB6" w:rsidRDefault="00D12AB6" w:rsidP="00CD2A16">
      <w:pPr>
        <w:ind w:left="360"/>
      </w:pPr>
    </w:p>
    <w:p w14:paraId="64552A83" w14:textId="77777777" w:rsidR="00D12AB6" w:rsidRDefault="00D12AB6" w:rsidP="00CD2A16">
      <w:pPr>
        <w:ind w:left="360"/>
      </w:pPr>
    </w:p>
    <w:p w14:paraId="23F2122A" w14:textId="77777777" w:rsidR="00E937B7" w:rsidRDefault="00E937B7" w:rsidP="00CD2A16">
      <w:pPr>
        <w:rPr>
          <w:rStyle w:val="Hyperlink"/>
          <w:b/>
          <w:color w:val="auto"/>
          <w:u w:val="none"/>
        </w:rPr>
      </w:pPr>
    </w:p>
    <w:p w14:paraId="18AFA270" w14:textId="77777777" w:rsidR="00E937B7" w:rsidRDefault="00E937B7" w:rsidP="00CD2A16">
      <w:pPr>
        <w:rPr>
          <w:rStyle w:val="Hyperlink"/>
          <w:b/>
          <w:color w:val="auto"/>
          <w:u w:val="none"/>
        </w:rPr>
      </w:pPr>
    </w:p>
    <w:p w14:paraId="2728C7E5" w14:textId="77777777" w:rsidR="00CD2A16" w:rsidRDefault="001865D0" w:rsidP="00CD2A16">
      <w:pPr>
        <w:rPr>
          <w:rStyle w:val="Hyperlink"/>
          <w:b/>
          <w:color w:val="auto"/>
          <w:u w:val="none"/>
        </w:rPr>
      </w:pPr>
      <w:r w:rsidRPr="00CD2A16">
        <w:rPr>
          <w:rStyle w:val="Hyperlink"/>
          <w:b/>
          <w:color w:val="auto"/>
          <w:u w:val="none"/>
        </w:rPr>
        <w:lastRenderedPageBreak/>
        <w:t>R</w:t>
      </w:r>
      <w:r w:rsidR="00D12AB6" w:rsidRPr="00CD2A16">
        <w:rPr>
          <w:rStyle w:val="Hyperlink"/>
          <w:b/>
          <w:color w:val="auto"/>
          <w:u w:val="none"/>
        </w:rPr>
        <w:t>esubmitting an application</w:t>
      </w:r>
    </w:p>
    <w:p w14:paraId="21E13EC3" w14:textId="05980583" w:rsidR="00D12AB6" w:rsidRPr="00CD2A16" w:rsidRDefault="00D12AB6" w:rsidP="00CD2A16">
      <w:pPr>
        <w:rPr>
          <w:rStyle w:val="Hyperlink"/>
          <w:b/>
          <w:color w:val="auto"/>
          <w:u w:val="none"/>
        </w:rPr>
      </w:pPr>
    </w:p>
    <w:p w14:paraId="4311818B" w14:textId="43E17431" w:rsidR="00D12AB6" w:rsidRDefault="00446627" w:rsidP="00CD2A16">
      <w:pPr>
        <w:pStyle w:val="ListParagraph"/>
      </w:pPr>
      <w:r>
        <w:t xml:space="preserve">If </w:t>
      </w:r>
      <w:r w:rsidR="00B40104">
        <w:t>the Ethics reviewer requires the applicant</w:t>
      </w:r>
      <w:r>
        <w:t xml:space="preserve"> to make changes on their submitted ethics application, </w:t>
      </w:r>
    </w:p>
    <w:p w14:paraId="323E6FD4" w14:textId="77777777" w:rsidR="00D12AB6" w:rsidRDefault="00D12AB6" w:rsidP="00CD2A16">
      <w:pPr>
        <w:pStyle w:val="ListParagraph"/>
      </w:pPr>
    </w:p>
    <w:p w14:paraId="2054E738" w14:textId="11DACB40" w:rsidR="00D12AB6" w:rsidRDefault="00D12AB6" w:rsidP="00CD2A16">
      <w:pPr>
        <w:pStyle w:val="ListParagraph"/>
        <w:numPr>
          <w:ilvl w:val="0"/>
          <w:numId w:val="10"/>
        </w:numPr>
      </w:pPr>
      <w:r w:rsidRPr="00D12AB6">
        <w:t>Only revised files need to be uploaded for an amendment.</w:t>
      </w:r>
    </w:p>
    <w:p w14:paraId="086ECD75" w14:textId="77777777" w:rsidR="00CB15A5" w:rsidRDefault="00CB15A5" w:rsidP="00CD2A16">
      <w:pPr>
        <w:pStyle w:val="ListParagraph"/>
        <w:ind w:left="1440"/>
      </w:pPr>
    </w:p>
    <w:p w14:paraId="749BA376" w14:textId="0BA82BDA" w:rsidR="00D12AB6" w:rsidRDefault="00D12AB6" w:rsidP="00CD2A16">
      <w:pPr>
        <w:pStyle w:val="ListParagraph"/>
        <w:numPr>
          <w:ilvl w:val="0"/>
          <w:numId w:val="10"/>
        </w:numPr>
      </w:pPr>
      <w:r>
        <w:t>Revised files should have updated Version number and date</w:t>
      </w:r>
      <w:r w:rsidR="00CB15A5">
        <w:t>.</w:t>
      </w:r>
    </w:p>
    <w:p w14:paraId="4A5331D8" w14:textId="77777777" w:rsidR="00D12AB6" w:rsidRDefault="00D12AB6" w:rsidP="00CD2A16">
      <w:pPr>
        <w:pStyle w:val="ListParagraph"/>
      </w:pPr>
    </w:p>
    <w:p w14:paraId="1DCCA83F" w14:textId="47FB6EBE" w:rsidR="00CB15A5" w:rsidRDefault="00D12AB6" w:rsidP="00CD2A16">
      <w:pPr>
        <w:pStyle w:val="ListParagraph"/>
        <w:numPr>
          <w:ilvl w:val="0"/>
          <w:numId w:val="10"/>
        </w:numPr>
      </w:pPr>
      <w:r>
        <w:t>All changes</w:t>
      </w:r>
      <w:r w:rsidR="00446627">
        <w:t xml:space="preserve"> should </w:t>
      </w:r>
      <w:r>
        <w:t xml:space="preserve">be </w:t>
      </w:r>
      <w:r w:rsidR="00446627">
        <w:t>highlight</w:t>
      </w:r>
      <w:r>
        <w:t>ed</w:t>
      </w:r>
      <w:r w:rsidR="00446627">
        <w:t xml:space="preserve"> (or include track changes)</w:t>
      </w:r>
      <w:r>
        <w:t>.</w:t>
      </w:r>
    </w:p>
    <w:p w14:paraId="6C01E15F" w14:textId="13D45C20" w:rsidR="00D12AB6" w:rsidRDefault="00D12AB6" w:rsidP="00CD2A16">
      <w:pPr>
        <w:pStyle w:val="ListParagraph"/>
        <w:ind w:left="1440"/>
      </w:pPr>
    </w:p>
    <w:p w14:paraId="2766E174" w14:textId="54DEE22F" w:rsidR="00D12AB6" w:rsidRDefault="00D12AB6" w:rsidP="00CD2A16">
      <w:pPr>
        <w:pStyle w:val="ListParagraph"/>
        <w:numPr>
          <w:ilvl w:val="0"/>
          <w:numId w:val="10"/>
        </w:numPr>
      </w:pPr>
      <w:r>
        <w:t>A</w:t>
      </w:r>
      <w:r w:rsidR="00446627">
        <w:t xml:space="preserve"> list of the changes made</w:t>
      </w:r>
      <w:r>
        <w:t xml:space="preserve"> should be provided</w:t>
      </w:r>
      <w:r w:rsidR="00446627">
        <w:t xml:space="preserve"> in the “Submission overview” comments box</w:t>
      </w:r>
      <w:r>
        <w:t xml:space="preserve"> or by uploading a Word file listing the changes</w:t>
      </w:r>
      <w:r w:rsidR="00446627">
        <w:t xml:space="preserve">. </w:t>
      </w:r>
    </w:p>
    <w:p w14:paraId="16C49A09" w14:textId="77777777" w:rsidR="00CB15A5" w:rsidRDefault="00CB15A5" w:rsidP="00CD2A16">
      <w:pPr>
        <w:pStyle w:val="ListParagraph"/>
      </w:pPr>
    </w:p>
    <w:p w14:paraId="25559046" w14:textId="416CA863" w:rsidR="00D12AB6" w:rsidRDefault="00D12AB6" w:rsidP="00CD2A16">
      <w:pPr>
        <w:pStyle w:val="ListParagraph"/>
        <w:numPr>
          <w:ilvl w:val="0"/>
          <w:numId w:val="10"/>
        </w:numPr>
      </w:pPr>
      <w:r>
        <w:t xml:space="preserve">If you are a supervisor, </w:t>
      </w:r>
      <w:r w:rsidRPr="00D12AB6">
        <w:t xml:space="preserve">please check carefully that </w:t>
      </w:r>
      <w:r>
        <w:t xml:space="preserve">your student has </w:t>
      </w:r>
      <w:r w:rsidRPr="00D12AB6">
        <w:t xml:space="preserve">responded to </w:t>
      </w:r>
      <w:r w:rsidRPr="00CD2A16">
        <w:rPr>
          <w:i/>
        </w:rPr>
        <w:t>all</w:t>
      </w:r>
      <w:r w:rsidRPr="00D12AB6">
        <w:t xml:space="preserve"> the feedback </w:t>
      </w:r>
      <w:r>
        <w:t>b</w:t>
      </w:r>
      <w:r w:rsidRPr="00D12AB6">
        <w:t>efore re-submitting.</w:t>
      </w:r>
    </w:p>
    <w:p w14:paraId="5E8C9AE7" w14:textId="77777777" w:rsidR="00D12AB6" w:rsidRDefault="00D12AB6" w:rsidP="00CD2A16">
      <w:pPr>
        <w:pStyle w:val="ListParagraph"/>
      </w:pPr>
    </w:p>
    <w:p w14:paraId="3DEC8A24" w14:textId="34181D4D" w:rsidR="00446627" w:rsidRDefault="00D12AB6" w:rsidP="00CD2A16">
      <w:pPr>
        <w:pStyle w:val="ListParagraph"/>
      </w:pPr>
      <w:r>
        <w:t>Please note: m</w:t>
      </w:r>
      <w:r w:rsidR="00446627">
        <w:t>aking the revisions clear for reviewers may speed up the review process.</w:t>
      </w:r>
      <w:r w:rsidR="00F97F6A">
        <w:t xml:space="preserve"> </w:t>
      </w:r>
    </w:p>
    <w:p w14:paraId="092D0F8F" w14:textId="77777777" w:rsidR="001865D0" w:rsidRDefault="001865D0" w:rsidP="00CD2A16">
      <w:pPr>
        <w:pStyle w:val="ListParagraph"/>
      </w:pPr>
    </w:p>
    <w:p w14:paraId="66659803" w14:textId="004030B0" w:rsidR="00CD2A16" w:rsidRDefault="001865D0" w:rsidP="00446627">
      <w:pPr>
        <w:rPr>
          <w:b/>
        </w:rPr>
      </w:pPr>
      <w:r>
        <w:rPr>
          <w:b/>
        </w:rPr>
        <w:t xml:space="preserve">Section </w:t>
      </w:r>
      <w:r w:rsidR="00CD2A16">
        <w:rPr>
          <w:b/>
        </w:rPr>
        <w:t>2</w:t>
      </w:r>
    </w:p>
    <w:p w14:paraId="62859A35" w14:textId="77777777" w:rsidR="00CD2A16" w:rsidRDefault="00CD2A16" w:rsidP="00446627"/>
    <w:p w14:paraId="162C4739" w14:textId="172C7E8A" w:rsidR="00446627" w:rsidRDefault="00446627" w:rsidP="00446627">
      <w:r>
        <w:t xml:space="preserve">Below are some of the most </w:t>
      </w:r>
      <w:r w:rsidRPr="00E62543">
        <w:rPr>
          <w:b/>
        </w:rPr>
        <w:t>common errors</w:t>
      </w:r>
      <w:r>
        <w:t xml:space="preserve"> seen by reviewers</w:t>
      </w:r>
      <w:r w:rsidR="00CD2A16">
        <w:t>.</w:t>
      </w:r>
    </w:p>
    <w:p w14:paraId="266FE253" w14:textId="77777777" w:rsidR="00951DEA" w:rsidRDefault="00951DEA"/>
    <w:p w14:paraId="742C8006" w14:textId="429CD000" w:rsidR="001865D0" w:rsidRDefault="00446627" w:rsidP="00446627">
      <w:pPr>
        <w:pStyle w:val="ListParagraph"/>
        <w:numPr>
          <w:ilvl w:val="0"/>
          <w:numId w:val="2"/>
        </w:numPr>
      </w:pPr>
      <w:r>
        <w:t>The IRGA form is complete</w:t>
      </w:r>
      <w:r w:rsidR="001865D0">
        <w:t>d</w:t>
      </w:r>
      <w:r>
        <w:t xml:space="preserve"> incorrectly. </w:t>
      </w:r>
    </w:p>
    <w:p w14:paraId="259252D8" w14:textId="4FAE972E" w:rsidR="00E937B7" w:rsidRDefault="00446627" w:rsidP="0092466D">
      <w:pPr>
        <w:pStyle w:val="ListParagraph"/>
      </w:pPr>
      <w:r w:rsidRPr="00446627">
        <w:t>The question: “</w:t>
      </w:r>
      <w:r w:rsidRPr="00446627">
        <w:rPr>
          <w:i/>
        </w:rPr>
        <w:t>Will the study only be conducted with one or more of the following approaches</w:t>
      </w:r>
      <w:r w:rsidRPr="00446627">
        <w:t xml:space="preserve">?” needs reading carefully. If </w:t>
      </w:r>
      <w:r w:rsidRPr="0092466D">
        <w:rPr>
          <w:i/>
        </w:rPr>
        <w:t>any</w:t>
      </w:r>
      <w:r w:rsidRPr="00446627">
        <w:t xml:space="preserve"> methods </w:t>
      </w:r>
      <w:r w:rsidRPr="0092466D">
        <w:rPr>
          <w:i/>
        </w:rPr>
        <w:t>other than</w:t>
      </w:r>
      <w:r w:rsidRPr="00446627">
        <w:t xml:space="preserve"> th</w:t>
      </w:r>
      <w:r w:rsidR="00E937B7">
        <w:t xml:space="preserve">ose </w:t>
      </w:r>
      <w:r w:rsidRPr="00446627">
        <w:t>listed here</w:t>
      </w:r>
      <w:r w:rsidR="00E937B7">
        <w:t xml:space="preserve"> is used</w:t>
      </w:r>
      <w:r w:rsidR="001865D0">
        <w:t xml:space="preserve">, </w:t>
      </w:r>
      <w:r w:rsidRPr="00446627">
        <w:t xml:space="preserve">the answer </w:t>
      </w:r>
      <w:proofErr w:type="gramStart"/>
      <w:r w:rsidRPr="00446627">
        <w:t>has to</w:t>
      </w:r>
      <w:proofErr w:type="gramEnd"/>
      <w:r w:rsidRPr="00446627">
        <w:t xml:space="preserve"> be NO.</w:t>
      </w:r>
    </w:p>
    <w:p w14:paraId="52C76289" w14:textId="0F566F8C" w:rsidR="001865D0" w:rsidRDefault="00446627" w:rsidP="00333461">
      <w:pPr>
        <w:pStyle w:val="ListParagraph"/>
      </w:pPr>
      <w:r w:rsidRPr="00446627">
        <w:t xml:space="preserve"> </w:t>
      </w:r>
    </w:p>
    <w:p w14:paraId="2D4A584E" w14:textId="00E337A5" w:rsidR="00951DEA" w:rsidRDefault="00446627" w:rsidP="00446627">
      <w:pPr>
        <w:pStyle w:val="ListParagraph"/>
        <w:numPr>
          <w:ilvl w:val="0"/>
          <w:numId w:val="2"/>
        </w:numPr>
      </w:pPr>
      <w:r>
        <w:t>Some documents are missing e.g., adverts,</w:t>
      </w:r>
      <w:r w:rsidR="00F97F6A">
        <w:t xml:space="preserve"> interview questions,</w:t>
      </w:r>
      <w:r w:rsidR="00E90EAD">
        <w:t xml:space="preserve"> questionnaires or parts of some forms are not completed.</w:t>
      </w:r>
    </w:p>
    <w:p w14:paraId="0E52BF36" w14:textId="77777777" w:rsidR="001865D0" w:rsidRDefault="001865D0" w:rsidP="00333461">
      <w:pPr>
        <w:pStyle w:val="ListParagraph"/>
      </w:pPr>
    </w:p>
    <w:p w14:paraId="06739FEF" w14:textId="1CCB56F6" w:rsidR="00626BF5" w:rsidRDefault="00626BF5" w:rsidP="00446627">
      <w:pPr>
        <w:pStyle w:val="ListParagraph"/>
        <w:numPr>
          <w:ilvl w:val="0"/>
          <w:numId w:val="2"/>
        </w:numPr>
      </w:pPr>
      <w:r>
        <w:t>Older versions of the Risk Assessment Form or the Ethics Form are used.</w:t>
      </w:r>
    </w:p>
    <w:p w14:paraId="60D4A834" w14:textId="77777777" w:rsidR="001865D0" w:rsidRDefault="001865D0" w:rsidP="00333461">
      <w:pPr>
        <w:pStyle w:val="ListParagraph"/>
      </w:pPr>
    </w:p>
    <w:p w14:paraId="3A6527B5" w14:textId="4EAD2221" w:rsidR="00446627" w:rsidRDefault="00446627" w:rsidP="00446627">
      <w:pPr>
        <w:pStyle w:val="ListParagraph"/>
        <w:numPr>
          <w:ilvl w:val="0"/>
          <w:numId w:val="2"/>
        </w:numPr>
      </w:pPr>
      <w:r>
        <w:t xml:space="preserve">Documents are missing the version number and date. </w:t>
      </w:r>
      <w:r w:rsidRPr="00333461">
        <w:rPr>
          <w:b/>
          <w:i/>
        </w:rPr>
        <w:t>All documents</w:t>
      </w:r>
      <w:r w:rsidR="001865D0">
        <w:t>,</w:t>
      </w:r>
      <w:r>
        <w:t xml:space="preserve"> except the Ethics Form and the Risk Assessment Form</w:t>
      </w:r>
      <w:r w:rsidR="001865D0">
        <w:t>,</w:t>
      </w:r>
      <w:r>
        <w:t xml:space="preserve"> should have a version number and date.</w:t>
      </w:r>
    </w:p>
    <w:p w14:paraId="53C4479A" w14:textId="77777777" w:rsidR="001865D0" w:rsidRDefault="001865D0" w:rsidP="00333461">
      <w:pPr>
        <w:pStyle w:val="ListParagraph"/>
      </w:pPr>
    </w:p>
    <w:p w14:paraId="3E1EA104" w14:textId="45FB018C" w:rsidR="00644D20" w:rsidRDefault="00446627" w:rsidP="00644D20">
      <w:pPr>
        <w:pStyle w:val="ListParagraph"/>
        <w:numPr>
          <w:ilvl w:val="0"/>
          <w:numId w:val="2"/>
        </w:numPr>
      </w:pPr>
      <w:r>
        <w:t>There is a lack of clari</w:t>
      </w:r>
      <w:r w:rsidR="00435CAD">
        <w:t>t</w:t>
      </w:r>
      <w:r>
        <w:t xml:space="preserve">y with respect to whether the study data are </w:t>
      </w:r>
      <w:r w:rsidRPr="00CB15A5">
        <w:rPr>
          <w:i/>
        </w:rPr>
        <w:t>anonymous</w:t>
      </w:r>
      <w:r>
        <w:t xml:space="preserve"> </w:t>
      </w:r>
      <w:r w:rsidR="00F97F6A" w:rsidRPr="00F97F6A">
        <w:t xml:space="preserve">(where even you don’t know the identity of respondents, e.g. in an anonymous online survey) or </w:t>
      </w:r>
      <w:r w:rsidR="00F97F6A" w:rsidRPr="00CB15A5">
        <w:rPr>
          <w:i/>
          <w:iCs/>
        </w:rPr>
        <w:t>anonymised</w:t>
      </w:r>
      <w:r w:rsidR="00F97F6A" w:rsidRPr="00F97F6A">
        <w:t xml:space="preserve"> (you know the identity, but you will aim to conceal it in </w:t>
      </w:r>
      <w:r w:rsidR="00F97F6A" w:rsidRPr="00644D20">
        <w:t>your findings</w:t>
      </w:r>
      <w:r w:rsidR="00C73B62">
        <w:t xml:space="preserve"> or in storing the data e.g., use of a ‘key’ that is kept in a separate place</w:t>
      </w:r>
      <w:r w:rsidR="00F97F6A" w:rsidRPr="00644D20">
        <w:t>).</w:t>
      </w:r>
      <w:r w:rsidR="00C73B62">
        <w:t xml:space="preserve"> </w:t>
      </w:r>
    </w:p>
    <w:p w14:paraId="2F7A2B18" w14:textId="77777777" w:rsidR="00BB7218" w:rsidRDefault="00BB7218" w:rsidP="008F675C"/>
    <w:p w14:paraId="443089FD" w14:textId="3D17BA7C" w:rsidR="00BB7218" w:rsidRPr="00BB7218" w:rsidRDefault="00BB7218" w:rsidP="00BB7218">
      <w:pPr>
        <w:pStyle w:val="ListParagraph"/>
        <w:numPr>
          <w:ilvl w:val="0"/>
          <w:numId w:val="2"/>
        </w:numPr>
      </w:pPr>
      <w:bookmarkStart w:id="0" w:name="_GoBack"/>
      <w:r>
        <w:t>Confidentiality or anonymity are used interchangeably or incorrectly. W</w:t>
      </w:r>
      <w:r w:rsidRPr="00BB7218">
        <w:t xml:space="preserve">hen participation is </w:t>
      </w:r>
      <w:r w:rsidRPr="008F675C">
        <w:rPr>
          <w:i/>
        </w:rPr>
        <w:t xml:space="preserve">anonymous </w:t>
      </w:r>
      <w:r w:rsidRPr="00BB7218">
        <w:t xml:space="preserve">it is impossible to know </w:t>
      </w:r>
      <w:proofErr w:type="gramStart"/>
      <w:r w:rsidRPr="00BB7218">
        <w:t>whether or not</w:t>
      </w:r>
      <w:proofErr w:type="gramEnd"/>
      <w:r w:rsidRPr="00BB7218">
        <w:t xml:space="preserve"> an individual participated and, therefore, there is no way to determine the connection between individual participants and the results.</w:t>
      </w:r>
      <w:r>
        <w:t xml:space="preserve"> In the case of confidentiality, participants </w:t>
      </w:r>
      <w:r>
        <w:lastRenderedPageBreak/>
        <w:t>provide some type of personal information (e.g., name, email, date of birth) but the connection between participants and their data is not shared with anyo</w:t>
      </w:r>
      <w:r w:rsidR="008F675C">
        <w:t>ne outside of the research team and measures are taken to ensure confidentiality e.g., use of participant codes that are kept separate from the data).</w:t>
      </w:r>
    </w:p>
    <w:p w14:paraId="4120447B" w14:textId="3E524818" w:rsidR="00BB7218" w:rsidRDefault="00BB7218" w:rsidP="008F675C">
      <w:pPr>
        <w:pStyle w:val="ListParagraph"/>
      </w:pPr>
    </w:p>
    <w:p w14:paraId="6D84E58F" w14:textId="3F283FA5" w:rsidR="00644D20" w:rsidRPr="00644D20" w:rsidRDefault="00F97F6A" w:rsidP="00644D20">
      <w:pPr>
        <w:pStyle w:val="ListParagraph"/>
        <w:numPr>
          <w:ilvl w:val="0"/>
          <w:numId w:val="2"/>
        </w:numPr>
        <w:rPr>
          <w:rFonts w:eastAsia="Times New Roman" w:cs="Times New Roman"/>
          <w:lang w:eastAsia="en-GB"/>
        </w:rPr>
      </w:pPr>
      <w:r w:rsidRPr="00644D20">
        <w:t xml:space="preserve">Unnecessarily including a </w:t>
      </w:r>
      <w:r w:rsidR="00E62543" w:rsidRPr="00644D20">
        <w:t xml:space="preserve">signed version of the </w:t>
      </w:r>
      <w:r w:rsidRPr="00644D20">
        <w:t>consent form when the study is an online survey.</w:t>
      </w:r>
      <w:r w:rsidR="00E62543" w:rsidRPr="00644D20">
        <w:t xml:space="preserve"> </w:t>
      </w:r>
      <w:r w:rsidR="001865D0" w:rsidRPr="00644D20">
        <w:t xml:space="preserve">For online </w:t>
      </w:r>
      <w:proofErr w:type="gramStart"/>
      <w:r w:rsidR="001865D0" w:rsidRPr="00644D20">
        <w:t>surveys</w:t>
      </w:r>
      <w:proofErr w:type="gramEnd"/>
      <w:r w:rsidR="001865D0" w:rsidRPr="00644D20">
        <w:t xml:space="preserve"> all that is needed is</w:t>
      </w:r>
      <w:r w:rsidR="00435CAD" w:rsidRPr="00644D20">
        <w:t xml:space="preserve"> a </w:t>
      </w:r>
      <w:r w:rsidRPr="00644D20">
        <w:t>statement at the end of the Participant Information Sheet along the lines of: “</w:t>
      </w:r>
      <w:r w:rsidRPr="00644D20">
        <w:rPr>
          <w:i/>
        </w:rPr>
        <w:t xml:space="preserve">I have read and understood the </w:t>
      </w:r>
      <w:bookmarkEnd w:id="0"/>
      <w:r w:rsidRPr="00644D20">
        <w:rPr>
          <w:i/>
        </w:rPr>
        <w:t>Participant Information Sheet and I agree to participate in this study</w:t>
      </w:r>
      <w:r w:rsidRPr="00644D20">
        <w:t xml:space="preserve">” and then a tick box to indicate consent. </w:t>
      </w:r>
      <w:r w:rsidR="00644D20" w:rsidRPr="00644D20">
        <w:t xml:space="preserve">If using </w:t>
      </w:r>
      <w:proofErr w:type="spellStart"/>
      <w:r w:rsidR="00644D20" w:rsidRPr="00644D20">
        <w:t>i</w:t>
      </w:r>
      <w:r w:rsidR="00644D20" w:rsidRPr="00644D20">
        <w:rPr>
          <w:rFonts w:eastAsia="Times New Roman" w:cs="Times New Roman"/>
          <w:color w:val="000000"/>
          <w:lang w:eastAsia="en-GB"/>
        </w:rPr>
        <w:t>Survey</w:t>
      </w:r>
      <w:proofErr w:type="spellEnd"/>
      <w:r w:rsidR="00644D20" w:rsidRPr="00644D20">
        <w:rPr>
          <w:rFonts w:eastAsia="Times New Roman" w:cs="Times New Roman"/>
          <w:color w:val="000000"/>
          <w:lang w:eastAsia="en-GB"/>
        </w:rPr>
        <w:t>, then this sentence is automatically added, so there is no need to add another one unless you want or need to</w:t>
      </w:r>
      <w:r w:rsidR="00C73B62">
        <w:rPr>
          <w:rFonts w:eastAsia="Times New Roman" w:cs="Times New Roman"/>
          <w:color w:val="000000"/>
          <w:lang w:eastAsia="en-GB"/>
        </w:rPr>
        <w:t xml:space="preserve"> (</w:t>
      </w:r>
      <w:proofErr w:type="spellStart"/>
      <w:r w:rsidR="00644D20" w:rsidRPr="00644D20">
        <w:rPr>
          <w:rFonts w:eastAsia="Times New Roman" w:cs="Times New Roman"/>
          <w:color w:val="000000"/>
          <w:lang w:eastAsia="en-GB"/>
        </w:rPr>
        <w:t>to</w:t>
      </w:r>
      <w:proofErr w:type="spellEnd"/>
      <w:r w:rsidR="00644D20" w:rsidRPr="00644D20">
        <w:rPr>
          <w:rFonts w:eastAsia="Times New Roman" w:cs="Times New Roman"/>
          <w:color w:val="000000"/>
          <w:lang w:eastAsia="en-GB"/>
        </w:rPr>
        <w:t xml:space="preserve"> get confirmation about age, for example).</w:t>
      </w:r>
    </w:p>
    <w:p w14:paraId="1AB1ED08" w14:textId="2A21343E" w:rsidR="00F97F6A" w:rsidRPr="00644D20" w:rsidRDefault="00F97F6A" w:rsidP="00644D20">
      <w:pPr>
        <w:pStyle w:val="ListParagraph"/>
      </w:pPr>
    </w:p>
    <w:p w14:paraId="4FD92007" w14:textId="609B8C71" w:rsidR="00F97F6A" w:rsidRDefault="00F97F6A" w:rsidP="00917DD2">
      <w:pPr>
        <w:pStyle w:val="ListParagraph"/>
        <w:numPr>
          <w:ilvl w:val="0"/>
          <w:numId w:val="2"/>
        </w:numPr>
      </w:pPr>
      <w:r>
        <w:t>The Participant Information Sheet does not include the information below:</w:t>
      </w:r>
    </w:p>
    <w:p w14:paraId="03082BBE" w14:textId="77777777" w:rsidR="00CB15A5" w:rsidRDefault="00CB15A5" w:rsidP="00333461">
      <w:pPr>
        <w:pStyle w:val="ListParagraph"/>
      </w:pPr>
    </w:p>
    <w:p w14:paraId="1F02ED98" w14:textId="2E7C8661" w:rsidR="00626BF5" w:rsidRDefault="00626BF5" w:rsidP="00E90EAD">
      <w:pPr>
        <w:pStyle w:val="ListParagraph"/>
        <w:numPr>
          <w:ilvl w:val="0"/>
          <w:numId w:val="6"/>
        </w:numPr>
        <w:ind w:left="1350" w:hanging="540"/>
      </w:pPr>
      <w:r>
        <w:t xml:space="preserve">Under “What is the research about?”: </w:t>
      </w:r>
      <w:r w:rsidR="00435CAD">
        <w:t>a</w:t>
      </w:r>
      <w:r>
        <w:t xml:space="preserve"> statement that the study is being done by a student as part of an undergraduate (or postgraduate) degree.</w:t>
      </w:r>
    </w:p>
    <w:p w14:paraId="4E619724" w14:textId="016D013B" w:rsidR="00626BF5" w:rsidRDefault="00626BF5" w:rsidP="00E90EAD">
      <w:pPr>
        <w:pStyle w:val="ListParagraph"/>
        <w:numPr>
          <w:ilvl w:val="0"/>
          <w:numId w:val="6"/>
        </w:numPr>
        <w:ind w:left="1350" w:hanging="540"/>
      </w:pPr>
      <w:r>
        <w:t>Under “Why have I been chosen?”: A clear statement of the</w:t>
      </w:r>
      <w:r w:rsidR="0092466D">
        <w:t xml:space="preserve"> </w:t>
      </w:r>
      <w:r>
        <w:t>inclusion/exclusion criteria for the study.</w:t>
      </w:r>
    </w:p>
    <w:p w14:paraId="38670210" w14:textId="73533627" w:rsidR="00763B7F" w:rsidRDefault="00763B7F" w:rsidP="00E90EAD">
      <w:pPr>
        <w:pStyle w:val="ListParagraph"/>
        <w:numPr>
          <w:ilvl w:val="0"/>
          <w:numId w:val="6"/>
        </w:numPr>
        <w:ind w:left="1350" w:hanging="540"/>
      </w:pPr>
      <w:r>
        <w:t xml:space="preserve">Under “What will happen to me if I take part?”: clear information about exactly what the study will involve, including how long it will take, where the study will take place, </w:t>
      </w:r>
      <w:r w:rsidR="00435CAD">
        <w:t xml:space="preserve">and </w:t>
      </w:r>
      <w:r>
        <w:t>what broad topics questionnaires/interviews will cover.</w:t>
      </w:r>
    </w:p>
    <w:p w14:paraId="10F01F64" w14:textId="25216604" w:rsidR="00626BF5" w:rsidRDefault="00626BF5" w:rsidP="00E90EAD">
      <w:pPr>
        <w:pStyle w:val="ListParagraph"/>
        <w:numPr>
          <w:ilvl w:val="0"/>
          <w:numId w:val="6"/>
        </w:numPr>
        <w:ind w:left="1350" w:hanging="540"/>
      </w:pPr>
      <w:r>
        <w:t xml:space="preserve">Under “Are there any benefits in my taking part”: </w:t>
      </w:r>
      <w:r w:rsidR="00435CAD">
        <w:t>i</w:t>
      </w:r>
      <w:r>
        <w:t>nformation about the number of credits or other compensation offered.</w:t>
      </w:r>
      <w:r w:rsidR="00CB15A5">
        <w:t xml:space="preserve"> It should be made clear that credits are only available to </w:t>
      </w:r>
      <w:proofErr w:type="spellStart"/>
      <w:r w:rsidR="00CB15A5">
        <w:t>UofS</w:t>
      </w:r>
      <w:proofErr w:type="spellEnd"/>
      <w:r w:rsidR="00CB15A5">
        <w:t xml:space="preserve"> Psychology students. </w:t>
      </w:r>
    </w:p>
    <w:p w14:paraId="66F0F49A" w14:textId="6C17AD11" w:rsidR="00626BF5" w:rsidRDefault="00626BF5" w:rsidP="00E90EAD">
      <w:pPr>
        <w:pStyle w:val="ListParagraph"/>
        <w:numPr>
          <w:ilvl w:val="0"/>
          <w:numId w:val="6"/>
        </w:numPr>
        <w:ind w:left="1350" w:hanging="540"/>
      </w:pPr>
      <w:r>
        <w:t xml:space="preserve">Under “Will my participation be confidential?”: </w:t>
      </w:r>
      <w:r w:rsidR="00435CAD">
        <w:t>a</w:t>
      </w:r>
      <w:r>
        <w:t xml:space="preserve"> statement that the researcher will comply with the Data Protection Act/University policy and clear information about how the data will be stored and kept confidential.</w:t>
      </w:r>
    </w:p>
    <w:p w14:paraId="44E49767" w14:textId="28FFD252" w:rsidR="00626BF5" w:rsidRDefault="00626BF5" w:rsidP="00E90EAD">
      <w:pPr>
        <w:pStyle w:val="ListParagraph"/>
        <w:numPr>
          <w:ilvl w:val="0"/>
          <w:numId w:val="6"/>
        </w:numPr>
        <w:ind w:left="1350" w:hanging="540"/>
      </w:pPr>
      <w:r>
        <w:t>Under “What happens if I change my mind”: whether (and up to what point) the participant can withdraw from the study/withdraw their data. If the study involves an anonymous survey, then participants will be unable to request that their data be withdrawn after completion.</w:t>
      </w:r>
    </w:p>
    <w:p w14:paraId="109133FF" w14:textId="6AF8ED2D" w:rsidR="00626BF5" w:rsidRDefault="00626BF5" w:rsidP="00E90EAD">
      <w:pPr>
        <w:pStyle w:val="ListParagraph"/>
        <w:numPr>
          <w:ilvl w:val="0"/>
          <w:numId w:val="6"/>
        </w:numPr>
        <w:ind w:left="1350" w:hanging="540"/>
      </w:pPr>
      <w:r>
        <w:t>Under “What happens if something goes wrong”</w:t>
      </w:r>
      <w:r w:rsidR="00F00266">
        <w:t>:</w:t>
      </w:r>
      <w:r>
        <w:t xml:space="preserve"> contact details for the chair of the ethics committee are not included.</w:t>
      </w:r>
      <w:r w:rsidR="00E90EAD">
        <w:t xml:space="preserve"> (NB: </w:t>
      </w:r>
      <w:r w:rsidR="00F00266">
        <w:t>text</w:t>
      </w:r>
      <w:r w:rsidR="00E90EAD">
        <w:t xml:space="preserve"> that needs to be included </w:t>
      </w:r>
      <w:r w:rsidR="00F00266">
        <w:t>is</w:t>
      </w:r>
      <w:r w:rsidR="00E90EAD">
        <w:t xml:space="preserve"> on the templates in the “Downloads” section </w:t>
      </w:r>
      <w:r w:rsidR="00F00266">
        <w:t>on ERGO).</w:t>
      </w:r>
    </w:p>
    <w:p w14:paraId="6B82D217" w14:textId="77777777" w:rsidR="00CB15A5" w:rsidRDefault="00CB15A5" w:rsidP="00333461">
      <w:pPr>
        <w:pStyle w:val="ListParagraph"/>
        <w:ind w:left="1350"/>
      </w:pPr>
    </w:p>
    <w:p w14:paraId="1C8D7AB8" w14:textId="4EEDCD46" w:rsidR="00CB15A5" w:rsidRDefault="00E90EAD" w:rsidP="0092466D">
      <w:pPr>
        <w:pStyle w:val="ListParagraph"/>
        <w:numPr>
          <w:ilvl w:val="0"/>
          <w:numId w:val="2"/>
        </w:numPr>
      </w:pPr>
      <w:r>
        <w:t xml:space="preserve">The </w:t>
      </w:r>
      <w:r w:rsidR="00626BF5">
        <w:t xml:space="preserve">Debriefing Form does not include the name and contact details of the researcher or does not include information about appropriate sources of help if participants are concerned/distressed. </w:t>
      </w:r>
      <w:r w:rsidR="00CB15A5">
        <w:t>If participants include</w:t>
      </w:r>
      <w:r w:rsidR="00626BF5">
        <w:t xml:space="preserve"> </w:t>
      </w:r>
      <w:r w:rsidR="00F00266">
        <w:t>individuals</w:t>
      </w:r>
      <w:r w:rsidR="00626BF5">
        <w:t xml:space="preserve"> from outside of the </w:t>
      </w:r>
      <w:proofErr w:type="spellStart"/>
      <w:r w:rsidR="00333461">
        <w:t>UofS</w:t>
      </w:r>
      <w:proofErr w:type="spellEnd"/>
      <w:r w:rsidR="00626BF5">
        <w:t xml:space="preserve">, </w:t>
      </w:r>
      <w:r w:rsidR="00CB15A5">
        <w:t>then</w:t>
      </w:r>
      <w:r w:rsidR="00626BF5">
        <w:t xml:space="preserve"> websites and/or national organisations </w:t>
      </w:r>
      <w:r w:rsidR="00CB15A5">
        <w:t>providing</w:t>
      </w:r>
      <w:r w:rsidR="00F00266">
        <w:t xml:space="preserve"> possible</w:t>
      </w:r>
      <w:r w:rsidR="00E62543">
        <w:t xml:space="preserve"> information/</w:t>
      </w:r>
      <w:r w:rsidR="00F00266">
        <w:t>sources of help</w:t>
      </w:r>
      <w:r w:rsidR="00CB15A5">
        <w:t xml:space="preserve"> must be included</w:t>
      </w:r>
      <w:r w:rsidR="00F00266">
        <w:t xml:space="preserve"> in addition to University services/clinic.</w:t>
      </w:r>
      <w:r w:rsidR="00333461">
        <w:t xml:space="preserve"> </w:t>
      </w:r>
      <w:r w:rsidR="00CB15A5">
        <w:t>It must be made clear that University Services are only available to staff and students of the University</w:t>
      </w:r>
      <w:r w:rsidR="0083551F">
        <w:t>. It is also good practice to include the information about resources in the Participant Information Sheet as well as the Debriefing Form (as participants may discontinue the study a</w:t>
      </w:r>
      <w:r w:rsidR="00E62543">
        <w:t>nd</w:t>
      </w:r>
      <w:r w:rsidR="0083551F">
        <w:t xml:space="preserve"> thus, not </w:t>
      </w:r>
      <w:r w:rsidR="00E62543">
        <w:t>see the Debriefing Form).</w:t>
      </w:r>
    </w:p>
    <w:p w14:paraId="29559AB0" w14:textId="07850458" w:rsidR="00626BF5" w:rsidRDefault="00626BF5" w:rsidP="00626BF5">
      <w:pPr>
        <w:pStyle w:val="ListParagraph"/>
        <w:ind w:left="1440"/>
      </w:pPr>
    </w:p>
    <w:p w14:paraId="4D07E580" w14:textId="77777777" w:rsidR="00951DEA" w:rsidRDefault="00951DEA"/>
    <w:p w14:paraId="53D03EE5" w14:textId="7064C3F0" w:rsidR="00CB15A5" w:rsidRDefault="00E937B7">
      <w:r>
        <w:t>We trust this has been of help, if you have</w:t>
      </w:r>
      <w:r w:rsidR="00CB15A5">
        <w:t xml:space="preserve"> suggestions for amendment please contact the </w:t>
      </w:r>
      <w:r>
        <w:t>Chair</w:t>
      </w:r>
      <w:r w:rsidR="00CB15A5">
        <w:t xml:space="preserve"> of the Psychology Ethics Committee, </w:t>
      </w:r>
      <w:r>
        <w:t>Cynthia Graham: C.A.Graham@soton.ac.uk</w:t>
      </w:r>
      <w:r w:rsidR="00CB15A5">
        <w:t xml:space="preserve"> </w:t>
      </w:r>
    </w:p>
    <w:p w14:paraId="7709C64F" w14:textId="77777777" w:rsidR="00CB15A5" w:rsidRDefault="00CB15A5"/>
    <w:p w14:paraId="11345196" w14:textId="39FE0AAA" w:rsidR="000E23C8" w:rsidRDefault="000E23C8" w:rsidP="00951DEA">
      <w:r>
        <w:t>Authors</w:t>
      </w:r>
    </w:p>
    <w:p w14:paraId="63A613F4" w14:textId="77777777" w:rsidR="00951DEA" w:rsidRDefault="00951DEA" w:rsidP="00951DEA">
      <w:r>
        <w:t>Cynthia Graham, Chair, Psychology Ethics Committee</w:t>
      </w:r>
    </w:p>
    <w:p w14:paraId="7558633C" w14:textId="6AAFC44B" w:rsidR="00951DEA" w:rsidRPr="00951DEA" w:rsidRDefault="00951DEA" w:rsidP="00951DEA">
      <w:r>
        <w:t>Anne McBride, Reviewer, Psychology Ethics Commi</w:t>
      </w:r>
      <w:r w:rsidR="00F00266">
        <w:t>t</w:t>
      </w:r>
      <w:r>
        <w:t>tee</w:t>
      </w:r>
    </w:p>
    <w:sectPr w:rsidR="00951DEA" w:rsidRPr="00951DEA" w:rsidSect="0099544C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DA208" w14:textId="77777777" w:rsidR="00A72591" w:rsidRDefault="00A72591" w:rsidP="00AC511B">
      <w:r>
        <w:separator/>
      </w:r>
    </w:p>
  </w:endnote>
  <w:endnote w:type="continuationSeparator" w:id="0">
    <w:p w14:paraId="490D701D" w14:textId="77777777" w:rsidR="00A72591" w:rsidRDefault="00A72591" w:rsidP="00AC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B652B" w14:textId="77777777" w:rsidR="00A72591" w:rsidRDefault="00A72591" w:rsidP="00AC511B">
      <w:r>
        <w:separator/>
      </w:r>
    </w:p>
  </w:footnote>
  <w:footnote w:type="continuationSeparator" w:id="0">
    <w:p w14:paraId="509C1D26" w14:textId="77777777" w:rsidR="00A72591" w:rsidRDefault="00A72591" w:rsidP="00AC51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56A85" w14:textId="2405036A" w:rsidR="00AC511B" w:rsidRDefault="00B40104">
    <w:pPr>
      <w:pStyle w:val="Header"/>
    </w:pPr>
    <w:r>
      <w:t>Version One</w:t>
    </w:r>
    <w:r>
      <w:ptab w:relativeTo="margin" w:alignment="center" w:leader="none"/>
    </w:r>
    <w:r>
      <w:t>March 2017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34186"/>
    <w:multiLevelType w:val="hybridMultilevel"/>
    <w:tmpl w:val="51348DF8"/>
    <w:lvl w:ilvl="0" w:tplc="BFA49BC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C0201"/>
    <w:multiLevelType w:val="hybridMultilevel"/>
    <w:tmpl w:val="B36CB924"/>
    <w:lvl w:ilvl="0" w:tplc="ECE8127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D34002"/>
    <w:multiLevelType w:val="hybridMultilevel"/>
    <w:tmpl w:val="8F3A3AD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1D2F19"/>
    <w:multiLevelType w:val="hybridMultilevel"/>
    <w:tmpl w:val="1C1EEC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C5038F"/>
    <w:multiLevelType w:val="hybridMultilevel"/>
    <w:tmpl w:val="667AA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17BC9"/>
    <w:multiLevelType w:val="hybridMultilevel"/>
    <w:tmpl w:val="29749A2A"/>
    <w:lvl w:ilvl="0" w:tplc="ECE8127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8219DA"/>
    <w:multiLevelType w:val="hybridMultilevel"/>
    <w:tmpl w:val="88B87FC8"/>
    <w:lvl w:ilvl="0" w:tplc="F20E94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444CC2"/>
    <w:multiLevelType w:val="hybridMultilevel"/>
    <w:tmpl w:val="59AC9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76C75"/>
    <w:multiLevelType w:val="hybridMultilevel"/>
    <w:tmpl w:val="4BC2E71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A8222B"/>
    <w:multiLevelType w:val="hybridMultilevel"/>
    <w:tmpl w:val="FDDA40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EA"/>
    <w:rsid w:val="000230BC"/>
    <w:rsid w:val="00036270"/>
    <w:rsid w:val="000E23C8"/>
    <w:rsid w:val="001739AD"/>
    <w:rsid w:val="001865D0"/>
    <w:rsid w:val="001B4C34"/>
    <w:rsid w:val="002502F1"/>
    <w:rsid w:val="00265ED7"/>
    <w:rsid w:val="0030205B"/>
    <w:rsid w:val="00321807"/>
    <w:rsid w:val="00333461"/>
    <w:rsid w:val="00435CAD"/>
    <w:rsid w:val="00446627"/>
    <w:rsid w:val="004D67AE"/>
    <w:rsid w:val="00613E79"/>
    <w:rsid w:val="00626BF5"/>
    <w:rsid w:val="00644D20"/>
    <w:rsid w:val="00763B7F"/>
    <w:rsid w:val="00793676"/>
    <w:rsid w:val="007E0D56"/>
    <w:rsid w:val="0083551F"/>
    <w:rsid w:val="008C30DD"/>
    <w:rsid w:val="008F2D92"/>
    <w:rsid w:val="008F675C"/>
    <w:rsid w:val="0092466D"/>
    <w:rsid w:val="00951DEA"/>
    <w:rsid w:val="00973056"/>
    <w:rsid w:val="0099544C"/>
    <w:rsid w:val="00A72591"/>
    <w:rsid w:val="00AC511B"/>
    <w:rsid w:val="00B40104"/>
    <w:rsid w:val="00B528CE"/>
    <w:rsid w:val="00BB46F3"/>
    <w:rsid w:val="00BB7218"/>
    <w:rsid w:val="00C73B62"/>
    <w:rsid w:val="00CB15A5"/>
    <w:rsid w:val="00CD2A16"/>
    <w:rsid w:val="00D12AB6"/>
    <w:rsid w:val="00D25888"/>
    <w:rsid w:val="00DB1B03"/>
    <w:rsid w:val="00DC0803"/>
    <w:rsid w:val="00E62543"/>
    <w:rsid w:val="00E90EAD"/>
    <w:rsid w:val="00E937B7"/>
    <w:rsid w:val="00F00266"/>
    <w:rsid w:val="00F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E2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D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5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1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1B"/>
  </w:style>
  <w:style w:type="paragraph" w:styleId="Footer">
    <w:name w:val="footer"/>
    <w:basedOn w:val="Normal"/>
    <w:link w:val="FooterChar"/>
    <w:uiPriority w:val="99"/>
    <w:unhideWhenUsed/>
    <w:rsid w:val="00AC51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1B"/>
  </w:style>
  <w:style w:type="paragraph" w:styleId="NoSpacing">
    <w:name w:val="No Spacing"/>
    <w:uiPriority w:val="1"/>
    <w:qFormat/>
    <w:rsid w:val="001B4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ergo.soton.ac.uk/downloads.php)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1143</Words>
  <Characters>6520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C.A.</dc:creator>
  <cp:keywords/>
  <dc:description/>
  <cp:lastModifiedBy>Graham C.A.</cp:lastModifiedBy>
  <cp:revision>7</cp:revision>
  <cp:lastPrinted>2017-03-11T12:47:00Z</cp:lastPrinted>
  <dcterms:created xsi:type="dcterms:W3CDTF">2017-03-05T12:18:00Z</dcterms:created>
  <dcterms:modified xsi:type="dcterms:W3CDTF">2017-03-11T12:47:00Z</dcterms:modified>
</cp:coreProperties>
</file>