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CE" w:rsidRDefault="00B014CE" w:rsidP="00B014CE">
      <w:pPr>
        <w:jc w:val="center"/>
        <w:rPr>
          <w:b/>
          <w:bCs/>
        </w:rPr>
      </w:pPr>
      <w:r>
        <w:rPr>
          <w:b/>
          <w:bCs/>
        </w:rPr>
        <w:t xml:space="preserve">PSYC6128 </w:t>
      </w:r>
      <w:r w:rsidRPr="00B014CE">
        <w:rPr>
          <w:b/>
          <w:bCs/>
        </w:rPr>
        <w:t xml:space="preserve">Apprenticeship </w:t>
      </w:r>
      <w:r>
        <w:rPr>
          <w:b/>
          <w:bCs/>
        </w:rPr>
        <w:t>in Health Psychology</w:t>
      </w:r>
    </w:p>
    <w:p w:rsidR="00B014CE" w:rsidRPr="00B014CE" w:rsidRDefault="00B014CE" w:rsidP="00B014CE">
      <w:pPr>
        <w:jc w:val="center"/>
        <w:rPr>
          <w:b/>
          <w:bCs/>
        </w:rPr>
      </w:pPr>
      <w:r w:rsidRPr="00B014CE">
        <w:rPr>
          <w:b/>
          <w:bCs/>
        </w:rPr>
        <w:t>Plan</w:t>
      </w:r>
      <w:bookmarkStart w:id="0" w:name="_GoBack"/>
      <w:bookmarkEnd w:id="0"/>
    </w:p>
    <w:p w:rsidR="00B014CE" w:rsidRDefault="00B014CE" w:rsidP="00B014CE"/>
    <w:p w:rsidR="00B014CE" w:rsidRDefault="00B014CE" w:rsidP="00B014CE">
      <w:r>
        <w:t>Apprentice</w:t>
      </w:r>
      <w:r w:rsidRPr="00B014CE">
        <w:rPr>
          <w:u w:val="single"/>
        </w:rPr>
        <w:tab/>
      </w:r>
      <w:r w:rsidRPr="00B014CE">
        <w:rPr>
          <w:u w:val="single"/>
        </w:rPr>
        <w:tab/>
      </w:r>
      <w:r w:rsidRPr="00B014CE">
        <w:rPr>
          <w:u w:val="single"/>
        </w:rPr>
        <w:tab/>
      </w:r>
      <w:r w:rsidRPr="00B014CE">
        <w:rPr>
          <w:u w:val="single"/>
        </w:rPr>
        <w:tab/>
      </w:r>
    </w:p>
    <w:p w:rsidR="00B014CE" w:rsidRDefault="00B014CE" w:rsidP="00B014CE">
      <w:pPr>
        <w:rPr>
          <w:u w:val="single"/>
        </w:rPr>
      </w:pPr>
    </w:p>
    <w:p w:rsidR="00B014CE" w:rsidRPr="00B014CE" w:rsidRDefault="00B014CE" w:rsidP="00B014CE">
      <w:pPr>
        <w:rPr>
          <w:b/>
          <w:bCs/>
        </w:rPr>
      </w:pPr>
      <w:r w:rsidRPr="00B014CE">
        <w:rPr>
          <w:b/>
          <w:bCs/>
        </w:rPr>
        <w:t xml:space="preserve">Brief </w:t>
      </w:r>
      <w:r>
        <w:rPr>
          <w:b/>
          <w:bCs/>
        </w:rPr>
        <w:t>o</w:t>
      </w:r>
      <w:r w:rsidRPr="00B014CE">
        <w:rPr>
          <w:b/>
          <w:bCs/>
        </w:rPr>
        <w:t>verview of planned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14CE" w:rsidTr="00B014CE">
        <w:tc>
          <w:tcPr>
            <w:tcW w:w="9242" w:type="dxa"/>
          </w:tcPr>
          <w:p w:rsidR="00B014CE" w:rsidRDefault="00B014CE" w:rsidP="00B014CE"/>
          <w:p w:rsidR="00B014CE" w:rsidRDefault="00B014CE" w:rsidP="00B014CE"/>
          <w:p w:rsidR="00B014CE" w:rsidRDefault="00B014CE" w:rsidP="00B014CE"/>
          <w:p w:rsidR="00B014CE" w:rsidRDefault="00B014CE" w:rsidP="00B014CE"/>
          <w:p w:rsidR="00B014CE" w:rsidRDefault="00B014CE" w:rsidP="00B014CE"/>
          <w:p w:rsidR="00B014CE" w:rsidRDefault="00B014CE" w:rsidP="00B014CE"/>
          <w:p w:rsidR="00B014CE" w:rsidRDefault="00B014CE" w:rsidP="00B014CE"/>
          <w:p w:rsidR="00B014CE" w:rsidRDefault="00B014CE" w:rsidP="00B014CE"/>
        </w:tc>
      </w:tr>
    </w:tbl>
    <w:p w:rsidR="00B014CE" w:rsidRDefault="00B014CE" w:rsidP="00B014CE"/>
    <w:p w:rsidR="00B014CE" w:rsidRPr="00B014CE" w:rsidRDefault="00B014CE" w:rsidP="00B014CE">
      <w:pPr>
        <w:rPr>
          <w:b/>
          <w:bCs/>
        </w:rPr>
      </w:pPr>
      <w:r w:rsidRPr="00B014CE">
        <w:rPr>
          <w:b/>
          <w:bCs/>
        </w:rPr>
        <w:t>Which health psychology domain(s) will you develop skills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B014CE" w:rsidTr="00B014CE">
        <w:tc>
          <w:tcPr>
            <w:tcW w:w="534" w:type="dxa"/>
            <w:tcBorders>
              <w:right w:val="single" w:sz="4" w:space="0" w:color="auto"/>
            </w:tcBorders>
          </w:tcPr>
          <w:p w:rsidR="00B014CE" w:rsidRDefault="00B014CE" w:rsidP="00B014CE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4CE" w:rsidRDefault="00B014CE" w:rsidP="00B014CE">
            <w:r>
              <w:t>Generic professional skills</w:t>
            </w:r>
          </w:p>
        </w:tc>
      </w:tr>
      <w:tr w:rsidR="00B014CE" w:rsidTr="00B014CE">
        <w:tc>
          <w:tcPr>
            <w:tcW w:w="534" w:type="dxa"/>
            <w:tcBorders>
              <w:right w:val="single" w:sz="4" w:space="0" w:color="auto"/>
            </w:tcBorders>
          </w:tcPr>
          <w:p w:rsidR="00B014CE" w:rsidRDefault="00B014CE" w:rsidP="00B014CE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4CE" w:rsidRDefault="00B014CE" w:rsidP="00B014CE">
            <w:r>
              <w:t>Research</w:t>
            </w:r>
          </w:p>
        </w:tc>
      </w:tr>
      <w:tr w:rsidR="00B014CE" w:rsidTr="00B014CE">
        <w:tc>
          <w:tcPr>
            <w:tcW w:w="534" w:type="dxa"/>
            <w:tcBorders>
              <w:right w:val="single" w:sz="4" w:space="0" w:color="auto"/>
            </w:tcBorders>
          </w:tcPr>
          <w:p w:rsidR="00B014CE" w:rsidRDefault="00B014CE" w:rsidP="00B014CE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4CE" w:rsidRDefault="00B014CE" w:rsidP="00B014CE">
            <w:r>
              <w:t>Teaching</w:t>
            </w:r>
          </w:p>
        </w:tc>
      </w:tr>
      <w:tr w:rsidR="00B014CE" w:rsidTr="00B014CE">
        <w:tc>
          <w:tcPr>
            <w:tcW w:w="534" w:type="dxa"/>
            <w:tcBorders>
              <w:right w:val="single" w:sz="4" w:space="0" w:color="auto"/>
            </w:tcBorders>
          </w:tcPr>
          <w:p w:rsidR="00B014CE" w:rsidRDefault="00B014CE" w:rsidP="00B014CE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4CE" w:rsidRDefault="00B014CE" w:rsidP="00B014CE">
            <w:r>
              <w:t>Interventions</w:t>
            </w:r>
          </w:p>
        </w:tc>
      </w:tr>
      <w:tr w:rsidR="00B014CE" w:rsidTr="00B014CE">
        <w:tc>
          <w:tcPr>
            <w:tcW w:w="534" w:type="dxa"/>
            <w:tcBorders>
              <w:right w:val="single" w:sz="4" w:space="0" w:color="auto"/>
            </w:tcBorders>
          </w:tcPr>
          <w:p w:rsidR="00B014CE" w:rsidRDefault="00B014CE" w:rsidP="00B014CE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4CE" w:rsidRDefault="00B014CE" w:rsidP="00B014CE">
            <w:r>
              <w:t>Consultancy</w:t>
            </w:r>
          </w:p>
        </w:tc>
      </w:tr>
    </w:tbl>
    <w:p w:rsidR="00B014CE" w:rsidRDefault="00B014CE" w:rsidP="00B014CE"/>
    <w:p w:rsidR="00B014CE" w:rsidRPr="00B014CE" w:rsidRDefault="00B014CE" w:rsidP="00B014CE">
      <w:pPr>
        <w:rPr>
          <w:b/>
          <w:bCs/>
        </w:rPr>
      </w:pPr>
      <w:r w:rsidRPr="00B014CE">
        <w:rPr>
          <w:b/>
          <w:bCs/>
        </w:rPr>
        <w:t>Additional information</w:t>
      </w:r>
    </w:p>
    <w:p w:rsidR="00B014CE" w:rsidRDefault="00B014CE" w:rsidP="00B014CE">
      <w:r>
        <w:t>Are there any requirements you must meet or arrangements that need to be made in advance? (</w:t>
      </w:r>
      <w:proofErr w:type="gramStart"/>
      <w:r>
        <w:t>e.g</w:t>
      </w:r>
      <w:proofErr w:type="gramEnd"/>
      <w:r>
        <w:t>. DBS check, research passport).  If so, when will these be completed and by whom?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14CE" w:rsidTr="00B014CE">
        <w:tc>
          <w:tcPr>
            <w:tcW w:w="9242" w:type="dxa"/>
          </w:tcPr>
          <w:p w:rsidR="00B014CE" w:rsidRDefault="00B014CE" w:rsidP="00B014CE"/>
          <w:p w:rsidR="00B014CE" w:rsidRDefault="00B014CE" w:rsidP="00B014CE"/>
          <w:p w:rsidR="00B014CE" w:rsidRDefault="00B014CE" w:rsidP="00B014CE"/>
          <w:p w:rsidR="00B014CE" w:rsidRDefault="00B014CE" w:rsidP="00B014CE"/>
          <w:p w:rsidR="00B014CE" w:rsidRDefault="00B014CE" w:rsidP="00B014CE"/>
          <w:p w:rsidR="00B014CE" w:rsidRDefault="00B014CE" w:rsidP="00B014CE"/>
        </w:tc>
      </w:tr>
    </w:tbl>
    <w:p w:rsidR="00B014CE" w:rsidRDefault="00B014CE" w:rsidP="00B014CE"/>
    <w:p w:rsidR="00B014CE" w:rsidRDefault="00B014CE" w:rsidP="00B014CE">
      <w:pPr>
        <w:rPr>
          <w:b/>
          <w:bCs/>
        </w:rPr>
      </w:pPr>
    </w:p>
    <w:p w:rsidR="00B014CE" w:rsidRPr="00B014CE" w:rsidRDefault="00B014CE" w:rsidP="00B014CE">
      <w:pPr>
        <w:rPr>
          <w:b/>
          <w:bCs/>
        </w:rPr>
      </w:pPr>
      <w:r w:rsidRPr="00B014CE">
        <w:rPr>
          <w:b/>
          <w:bCs/>
        </w:rPr>
        <w:t>Signatures</w:t>
      </w:r>
    </w:p>
    <w:p w:rsidR="00B014CE" w:rsidRDefault="00B014CE" w:rsidP="00B014CE">
      <w:r>
        <w:t>This plan has been discussed and agreed by:</w:t>
      </w:r>
    </w:p>
    <w:p w:rsidR="00B014CE" w:rsidRDefault="00B014CE" w:rsidP="00B014CE">
      <w:r>
        <w:t>Apprentice</w:t>
      </w:r>
      <w:r w:rsidRPr="00B014CE">
        <w:rPr>
          <w:u w:val="single"/>
        </w:rPr>
        <w:tab/>
      </w:r>
      <w:r w:rsidRPr="00B014CE">
        <w:rPr>
          <w:u w:val="single"/>
        </w:rPr>
        <w:tab/>
      </w:r>
      <w:r w:rsidRPr="00B014CE">
        <w:rPr>
          <w:u w:val="single"/>
        </w:rPr>
        <w:tab/>
      </w:r>
      <w:r w:rsidRPr="00B014CE">
        <w:rPr>
          <w:u w:val="single"/>
        </w:rPr>
        <w:tab/>
      </w:r>
    </w:p>
    <w:p w:rsidR="00B014CE" w:rsidRPr="00B014CE" w:rsidRDefault="00B014CE" w:rsidP="00B014CE">
      <w:r>
        <w:t>Supervisor</w:t>
      </w:r>
      <w:r w:rsidRPr="00B014CE">
        <w:rPr>
          <w:u w:val="single"/>
        </w:rPr>
        <w:tab/>
      </w:r>
      <w:r w:rsidRPr="00B014CE">
        <w:rPr>
          <w:u w:val="single"/>
        </w:rPr>
        <w:tab/>
      </w:r>
      <w:r w:rsidRPr="00B014CE">
        <w:rPr>
          <w:u w:val="single"/>
        </w:rPr>
        <w:tab/>
      </w:r>
      <w:r w:rsidRPr="00B014CE">
        <w:rPr>
          <w:u w:val="single"/>
        </w:rPr>
        <w:tab/>
      </w:r>
    </w:p>
    <w:sectPr w:rsidR="00B014CE" w:rsidRPr="00B0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CE"/>
    <w:rsid w:val="000E5D81"/>
    <w:rsid w:val="00B014CE"/>
    <w:rsid w:val="00B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>University of Southampton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 Bishop</dc:creator>
  <cp:lastModifiedBy>Flis Bishop</cp:lastModifiedBy>
  <cp:revision>1</cp:revision>
  <dcterms:created xsi:type="dcterms:W3CDTF">2016-09-01T09:49:00Z</dcterms:created>
  <dcterms:modified xsi:type="dcterms:W3CDTF">2016-09-01T09:55:00Z</dcterms:modified>
</cp:coreProperties>
</file>